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4B0" w:rsidRDefault="00460B00" w:rsidP="00A20C18">
      <w:pPr>
        <w:pStyle w:val="Heading1"/>
      </w:pPr>
      <w:bookmarkStart w:id="0" w:name="_GoBack"/>
      <w:bookmarkEnd w:id="0"/>
      <w:r>
        <w:t xml:space="preserve">Activity sheet 1.12: </w:t>
      </w:r>
      <w:r w:rsidR="00607817">
        <w:t>Acting methodology</w:t>
      </w:r>
    </w:p>
    <w:p w:rsidR="00460B00" w:rsidRPr="00DD69FB" w:rsidRDefault="00460B00" w:rsidP="00460B00">
      <w:pPr>
        <w:pStyle w:val="BodyText1"/>
        <w:rPr>
          <w:i/>
        </w:rPr>
      </w:pPr>
      <w:r>
        <w:rPr>
          <w:i/>
          <w:lang w:eastAsia="en-GB"/>
        </w:rPr>
        <w:t>B</w:t>
      </w:r>
      <w:r w:rsidRPr="00DD69FB">
        <w:rPr>
          <w:i/>
          <w:lang w:eastAsia="en-GB"/>
        </w:rPr>
        <w:t xml:space="preserve">1: </w:t>
      </w:r>
      <w:r>
        <w:rPr>
          <w:i/>
          <w:lang w:eastAsia="en-GB"/>
        </w:rPr>
        <w:t>Processes used in</w:t>
      </w:r>
      <w:r w:rsidRPr="00DD69FB">
        <w:rPr>
          <w:i/>
          <w:lang w:eastAsia="en-GB"/>
        </w:rPr>
        <w:t xml:space="preserve"> performance</w:t>
      </w:r>
    </w:p>
    <w:p w:rsidR="00460B00" w:rsidRPr="00DD69FB" w:rsidRDefault="00460B00" w:rsidP="00460B00">
      <w:pPr>
        <w:pStyle w:val="BodyText1"/>
        <w:rPr>
          <w:i/>
        </w:rPr>
      </w:pPr>
      <w:r>
        <w:rPr>
          <w:i/>
          <w:lang w:eastAsia="en-GB"/>
        </w:rPr>
        <w:t>B2</w:t>
      </w:r>
      <w:r w:rsidRPr="00DD69FB">
        <w:rPr>
          <w:i/>
          <w:lang w:eastAsia="en-GB"/>
        </w:rPr>
        <w:t xml:space="preserve">: </w:t>
      </w:r>
      <w:r>
        <w:rPr>
          <w:i/>
          <w:lang w:eastAsia="en-GB"/>
        </w:rPr>
        <w:t>Techniques and approaches used in</w:t>
      </w:r>
      <w:r w:rsidRPr="00DD69FB">
        <w:rPr>
          <w:i/>
          <w:lang w:eastAsia="en-GB"/>
        </w:rPr>
        <w:t xml:space="preserve"> performance</w:t>
      </w:r>
    </w:p>
    <w:p w:rsidR="000E4A77" w:rsidRPr="000E4A77" w:rsidRDefault="000E4A77" w:rsidP="000E4A77">
      <w:pPr>
        <w:pStyle w:val="BodyText1"/>
        <w:rPr>
          <w:i/>
        </w:rPr>
      </w:pPr>
    </w:p>
    <w:p w:rsidR="008A73C7" w:rsidRDefault="002C64B0" w:rsidP="00FE1683">
      <w:pPr>
        <w:pStyle w:val="Heading4"/>
      </w:pPr>
      <w:r w:rsidRPr="005D758C">
        <w:t>What you have to do</w:t>
      </w:r>
    </w:p>
    <w:p w:rsidR="002C64B0" w:rsidRPr="00FE1683" w:rsidRDefault="00F41A41" w:rsidP="002C64B0">
      <w:pPr>
        <w:rPr>
          <w:rFonts w:ascii="Arial" w:hAnsi="Arial"/>
          <w:sz w:val="20"/>
          <w:szCs w:val="20"/>
        </w:rPr>
      </w:pPr>
      <w:r w:rsidRPr="00FE1683">
        <w:rPr>
          <w:rFonts w:ascii="Arial" w:hAnsi="Arial"/>
          <w:sz w:val="20"/>
          <w:szCs w:val="20"/>
        </w:rPr>
        <w:t>D</w:t>
      </w:r>
      <w:r w:rsidR="002C64B0" w:rsidRPr="00FE1683">
        <w:rPr>
          <w:rFonts w:ascii="Arial" w:hAnsi="Arial"/>
          <w:sz w:val="20"/>
          <w:szCs w:val="20"/>
        </w:rPr>
        <w:t>e</w:t>
      </w:r>
      <w:r w:rsidR="007D6FB4">
        <w:rPr>
          <w:rFonts w:ascii="Arial" w:hAnsi="Arial"/>
          <w:sz w:val="20"/>
          <w:szCs w:val="20"/>
        </w:rPr>
        <w:t>velop an extract of modern theatre</w:t>
      </w:r>
      <w:r w:rsidR="002C64B0" w:rsidRPr="00FE1683">
        <w:rPr>
          <w:rFonts w:ascii="Arial" w:hAnsi="Arial"/>
          <w:sz w:val="20"/>
          <w:szCs w:val="20"/>
        </w:rPr>
        <w:t xml:space="preserve"> provided by your </w:t>
      </w:r>
      <w:r w:rsidR="00C00138">
        <w:rPr>
          <w:rFonts w:ascii="Arial" w:hAnsi="Arial"/>
          <w:sz w:val="20"/>
          <w:szCs w:val="20"/>
        </w:rPr>
        <w:t>teacher</w:t>
      </w:r>
      <w:r w:rsidR="002C64B0" w:rsidRPr="00FE1683">
        <w:rPr>
          <w:rFonts w:ascii="Arial" w:hAnsi="Arial"/>
          <w:sz w:val="20"/>
          <w:szCs w:val="20"/>
        </w:rPr>
        <w:t xml:space="preserve">. </w:t>
      </w:r>
      <w:r w:rsidR="00C2096E">
        <w:rPr>
          <w:rFonts w:ascii="Arial" w:hAnsi="Arial"/>
          <w:sz w:val="20"/>
          <w:szCs w:val="20"/>
        </w:rPr>
        <w:t xml:space="preserve">Use one or more acting techniques to develop the work. </w:t>
      </w:r>
      <w:r w:rsidR="002C64B0" w:rsidRPr="00FE1683">
        <w:rPr>
          <w:rFonts w:ascii="Arial" w:hAnsi="Arial"/>
          <w:sz w:val="20"/>
          <w:szCs w:val="20"/>
        </w:rPr>
        <w:t xml:space="preserve">There are examples of different types of </w:t>
      </w:r>
      <w:r w:rsidR="007D6FB4">
        <w:rPr>
          <w:rFonts w:ascii="Arial" w:hAnsi="Arial"/>
          <w:sz w:val="20"/>
          <w:szCs w:val="20"/>
        </w:rPr>
        <w:t>acting</w:t>
      </w:r>
      <w:r w:rsidR="002C64B0" w:rsidRPr="00FE1683">
        <w:rPr>
          <w:rFonts w:ascii="Arial" w:hAnsi="Arial"/>
          <w:sz w:val="20"/>
          <w:szCs w:val="20"/>
        </w:rPr>
        <w:t xml:space="preserve"> below</w:t>
      </w:r>
      <w:r w:rsidRPr="00FE1683">
        <w:rPr>
          <w:rFonts w:ascii="Arial" w:hAnsi="Arial"/>
          <w:sz w:val="20"/>
          <w:szCs w:val="20"/>
        </w:rPr>
        <w:t>.</w:t>
      </w:r>
    </w:p>
    <w:p w:rsidR="00F41A41" w:rsidRPr="00EE61BC" w:rsidRDefault="00F41A41" w:rsidP="002C64B0">
      <w:pPr>
        <w:rPr>
          <w:rFonts w:ascii="Arial" w:hAnsi="Arial"/>
          <w:sz w:val="22"/>
        </w:rPr>
      </w:pPr>
    </w:p>
    <w:p w:rsidR="007D6FB4" w:rsidRPr="007D6FB4" w:rsidRDefault="007D6FB4" w:rsidP="007D6FB4">
      <w:pPr>
        <w:pStyle w:val="Heading2"/>
        <w:rPr>
          <w:sz w:val="28"/>
        </w:rPr>
      </w:pPr>
      <w:r w:rsidRPr="007D6FB4">
        <w:rPr>
          <w:sz w:val="28"/>
        </w:rPr>
        <w:t>Classical acting</w:t>
      </w:r>
    </w:p>
    <w:p w:rsidR="007D6FB4" w:rsidRDefault="007D6FB4" w:rsidP="007D6FB4">
      <w:pPr>
        <w:pStyle w:val="Text"/>
      </w:pPr>
      <w:r>
        <w:t>Originating from traditional British theatre</w:t>
      </w:r>
      <w:r w:rsidR="00B479FE">
        <w:t>,</w:t>
      </w:r>
      <w:r>
        <w:t xml:space="preserve"> classical acting refers to the philosophy of acting merging body expression, the voice, imagination, character personalisation, using props or external features such as other actors and analysing the script thoroughly.</w:t>
      </w:r>
    </w:p>
    <w:p w:rsidR="007D6FB4" w:rsidRDefault="007D6FB4" w:rsidP="007D6FB4">
      <w:pPr>
        <w:pStyle w:val="Heading2"/>
        <w:rPr>
          <w:sz w:val="28"/>
        </w:rPr>
      </w:pPr>
      <w:r>
        <w:rPr>
          <w:sz w:val="28"/>
        </w:rPr>
        <w:t>Stanislavski’s Magic ‘</w:t>
      </w:r>
      <w:r w:rsidR="00EB7762">
        <w:rPr>
          <w:sz w:val="28"/>
        </w:rPr>
        <w:t>I</w:t>
      </w:r>
      <w:r>
        <w:rPr>
          <w:sz w:val="28"/>
        </w:rPr>
        <w:t>f’</w:t>
      </w:r>
    </w:p>
    <w:p w:rsidR="007D6FB4" w:rsidRDefault="00C2096E" w:rsidP="007D6FB4">
      <w:pPr>
        <w:pStyle w:val="Text"/>
      </w:pPr>
      <w:r>
        <w:t xml:space="preserve">Konstantin </w:t>
      </w:r>
      <w:r w:rsidR="007D6FB4">
        <w:t xml:space="preserve">Stanislavski’s method requires actors to extract their own personal feelings and </w:t>
      </w:r>
      <w:proofErr w:type="gramStart"/>
      <w:r w:rsidR="007D6FB4">
        <w:t>experiences</w:t>
      </w:r>
      <w:proofErr w:type="gramEnd"/>
      <w:r w:rsidR="007D6FB4">
        <w:t xml:space="preserve"> to project truthfulness in their role. Actors do this by immersing themselves into the </w:t>
      </w:r>
      <w:proofErr w:type="spellStart"/>
      <w:r w:rsidR="007D6FB4">
        <w:t>mindset</w:t>
      </w:r>
      <w:proofErr w:type="spellEnd"/>
      <w:r w:rsidR="007D6FB4">
        <w:t xml:space="preserve"> of the character and find common threads to relate to, </w:t>
      </w:r>
      <w:r w:rsidR="00EB7762">
        <w:t xml:space="preserve">in order to </w:t>
      </w:r>
      <w:r w:rsidR="007D6FB4">
        <w:t>find genuine realism. The magic ‘if’ is asking questions about the character to discover new components of the character</w:t>
      </w:r>
      <w:r w:rsidR="00EB7762">
        <w:t>.</w:t>
      </w:r>
    </w:p>
    <w:p w:rsidR="007D6FB4" w:rsidRDefault="007D6FB4" w:rsidP="007D6FB4">
      <w:pPr>
        <w:pStyle w:val="Heading2"/>
        <w:rPr>
          <w:sz w:val="28"/>
        </w:rPr>
      </w:pPr>
      <w:r>
        <w:rPr>
          <w:sz w:val="28"/>
        </w:rPr>
        <w:t>Method acting</w:t>
      </w:r>
    </w:p>
    <w:p w:rsidR="007D6FB4" w:rsidRDefault="007D6FB4" w:rsidP="007D6FB4">
      <w:pPr>
        <w:pStyle w:val="Text"/>
      </w:pPr>
      <w:r>
        <w:t>Originating from the USA in the 1930s</w:t>
      </w:r>
      <w:r w:rsidR="00EB7762">
        <w:t>,</w:t>
      </w:r>
      <w:r>
        <w:t xml:space="preserve"> method acting is an extension of Stanislavski’s teaching and combines a variety of techniques including improvisation where the actor aims for total emotional identification with a character role. Method acting is famously associated with actors such as Robert De </w:t>
      </w:r>
      <w:proofErr w:type="spellStart"/>
      <w:r>
        <w:t>Niro</w:t>
      </w:r>
      <w:proofErr w:type="spellEnd"/>
      <w:r>
        <w:t>, Dustin Hoffman, Meryl Streep and Marlon Brando.</w:t>
      </w:r>
    </w:p>
    <w:p w:rsidR="007D6FB4" w:rsidRDefault="007D6FB4" w:rsidP="007D6FB4">
      <w:pPr>
        <w:pStyle w:val="Heading2"/>
        <w:rPr>
          <w:sz w:val="28"/>
        </w:rPr>
      </w:pPr>
      <w:proofErr w:type="spellStart"/>
      <w:r>
        <w:rPr>
          <w:sz w:val="28"/>
        </w:rPr>
        <w:t>Meisner</w:t>
      </w:r>
      <w:proofErr w:type="spellEnd"/>
      <w:r>
        <w:rPr>
          <w:sz w:val="28"/>
        </w:rPr>
        <w:t xml:space="preserve"> Technique</w:t>
      </w:r>
    </w:p>
    <w:p w:rsidR="00C2096E" w:rsidRDefault="007D6FB4" w:rsidP="007D6FB4">
      <w:pPr>
        <w:pStyle w:val="Text"/>
      </w:pPr>
      <w:r>
        <w:t xml:space="preserve">Sanford </w:t>
      </w:r>
      <w:proofErr w:type="spellStart"/>
      <w:r>
        <w:t>Meisner</w:t>
      </w:r>
      <w:proofErr w:type="spellEnd"/>
      <w:r>
        <w:t xml:space="preserve"> developed this technique as an extension of Stanislavski’s technique. In fact</w:t>
      </w:r>
      <w:r w:rsidR="00EB7762">
        <w:t>,</w:t>
      </w:r>
      <w:r>
        <w:t xml:space="preserve"> it is often confused with method acting. </w:t>
      </w:r>
      <w:r w:rsidR="00EB7762">
        <w:t xml:space="preserve">The </w:t>
      </w:r>
      <w:proofErr w:type="spellStart"/>
      <w:r>
        <w:t>Meisner</w:t>
      </w:r>
      <w:proofErr w:type="spellEnd"/>
      <w:r>
        <w:t xml:space="preserve"> </w:t>
      </w:r>
      <w:r w:rsidR="00EB7762">
        <w:t>T</w:t>
      </w:r>
      <w:r>
        <w:t xml:space="preserve">echnique involves an actor focusing completely on </w:t>
      </w:r>
      <w:r w:rsidR="00C2096E">
        <w:t xml:space="preserve">the other actor as </w:t>
      </w:r>
      <w:r>
        <w:t xml:space="preserve">if they are </w:t>
      </w:r>
      <w:r w:rsidR="00C2096E">
        <w:t>authentic and real which in turn improves the genuine and truthful connection between actor and audience. The most important aspect of this technique is how actors respond to other actors.</w:t>
      </w:r>
    </w:p>
    <w:p w:rsidR="00C2096E" w:rsidRDefault="00C2096E" w:rsidP="00C2096E">
      <w:pPr>
        <w:pStyle w:val="Heading2"/>
        <w:rPr>
          <w:sz w:val="28"/>
        </w:rPr>
      </w:pPr>
      <w:r>
        <w:rPr>
          <w:sz w:val="28"/>
        </w:rPr>
        <w:t>Practical Aesthetics</w:t>
      </w:r>
    </w:p>
    <w:p w:rsidR="00C2096E" w:rsidRPr="00C2096E" w:rsidRDefault="00C2096E" w:rsidP="00C2096E">
      <w:pPr>
        <w:pStyle w:val="Text"/>
      </w:pPr>
      <w:r>
        <w:t xml:space="preserve">Developed initially by Mamet and Macy, again </w:t>
      </w:r>
      <w:r w:rsidR="00EB7762">
        <w:t xml:space="preserve">based </w:t>
      </w:r>
      <w:r>
        <w:t>on Stanislavski</w:t>
      </w:r>
      <w:r w:rsidR="00EB7762">
        <w:t xml:space="preserve">’s </w:t>
      </w:r>
      <w:r>
        <w:t>technique. This technique involves script analysis, being able to adapt to the requirements and developing re</w:t>
      </w:r>
      <w:r w:rsidR="00607817">
        <w:t>peated exercises. Essentially with</w:t>
      </w:r>
      <w:r>
        <w:t xml:space="preserve"> practical aesthetics</w:t>
      </w:r>
      <w:r w:rsidR="00EB7762">
        <w:t>,</w:t>
      </w:r>
      <w:r>
        <w:t xml:space="preserve"> there is no character as the w</w:t>
      </w:r>
      <w:r w:rsidR="00607817">
        <w:t>riter has already achieved this</w:t>
      </w:r>
      <w:r>
        <w:t xml:space="preserve">. </w:t>
      </w:r>
      <w:r w:rsidR="00607817">
        <w:t>Practical aesthetics finds truth t</w:t>
      </w:r>
      <w:r w:rsidR="00EB7762">
        <w:t>h</w:t>
      </w:r>
      <w:r w:rsidR="00607817">
        <w:t>rough character actions alone without emotional connectivity.</w:t>
      </w:r>
    </w:p>
    <w:p w:rsidR="00C2096E" w:rsidRPr="00C2096E" w:rsidRDefault="00C2096E" w:rsidP="00C2096E">
      <w:pPr>
        <w:pStyle w:val="Text"/>
      </w:pPr>
    </w:p>
    <w:p w:rsidR="007D6FB4" w:rsidRPr="007D6FB4" w:rsidRDefault="007D6FB4" w:rsidP="007D6FB4">
      <w:pPr>
        <w:pStyle w:val="Text"/>
      </w:pPr>
    </w:p>
    <w:p w:rsidR="007D6FB4" w:rsidRPr="007D6FB4" w:rsidRDefault="007D6FB4" w:rsidP="007D6FB4">
      <w:pPr>
        <w:pStyle w:val="Text"/>
      </w:pPr>
    </w:p>
    <w:p w:rsidR="008A73C7" w:rsidRPr="007D6FB4" w:rsidRDefault="008A73C7" w:rsidP="007D6FB4">
      <w:pPr>
        <w:pStyle w:val="Text"/>
      </w:pPr>
    </w:p>
    <w:p w:rsidR="002C64B0" w:rsidRDefault="002C64B0" w:rsidP="00607817">
      <w:pPr>
        <w:rPr>
          <w:rFonts w:ascii="Arial" w:hAnsi="Arial" w:cs="Arial"/>
          <w:sz w:val="20"/>
          <w:szCs w:val="20"/>
        </w:rPr>
      </w:pPr>
      <w:r w:rsidRPr="001B66C0">
        <w:rPr>
          <w:rFonts w:ascii="Arial" w:hAnsi="Arial" w:cs="Arial"/>
          <w:sz w:val="20"/>
          <w:szCs w:val="20"/>
        </w:rPr>
        <w:t xml:space="preserve">Now answer these questions on </w:t>
      </w:r>
      <w:r w:rsidR="00607817" w:rsidRPr="001B66C0">
        <w:rPr>
          <w:rFonts w:ascii="Arial" w:hAnsi="Arial" w:cs="Arial"/>
          <w:sz w:val="20"/>
          <w:szCs w:val="20"/>
        </w:rPr>
        <w:t>acting methodology</w:t>
      </w:r>
      <w:r w:rsidR="00B3166D" w:rsidRPr="001B66C0">
        <w:rPr>
          <w:rFonts w:ascii="Arial" w:hAnsi="Arial" w:cs="Arial"/>
          <w:sz w:val="20"/>
          <w:szCs w:val="20"/>
        </w:rPr>
        <w:t>.</w:t>
      </w:r>
    </w:p>
    <w:p w:rsidR="00555141" w:rsidRPr="001B66C0" w:rsidRDefault="00555141" w:rsidP="00607817">
      <w:pPr>
        <w:rPr>
          <w:rFonts w:ascii="Arial" w:hAnsi="Arial" w:cs="Arial"/>
          <w:bCs/>
          <w:sz w:val="20"/>
          <w:szCs w:val="20"/>
        </w:rPr>
      </w:pPr>
    </w:p>
    <w:p w:rsidR="00FE1683" w:rsidRDefault="00607817" w:rsidP="00FE1683">
      <w:pPr>
        <w:pStyle w:val="Numberedlist"/>
      </w:pPr>
      <w:r>
        <w:t xml:space="preserve">Who created the </w:t>
      </w:r>
      <w:r w:rsidR="00EB7762">
        <w:t>M</w:t>
      </w:r>
      <w:r>
        <w:t>agic ‘</w:t>
      </w:r>
      <w:r w:rsidR="00EB7762">
        <w:t>I</w:t>
      </w:r>
      <w:r>
        <w:t>f’</w:t>
      </w:r>
      <w:r w:rsidR="002C64B0">
        <w:t xml:space="preserve">? </w:t>
      </w:r>
    </w:p>
    <w:p w:rsidR="00FE1683" w:rsidRDefault="00FE1683" w:rsidP="00FE1683">
      <w:pPr>
        <w:pStyle w:val="Numberedlist"/>
        <w:numPr>
          <w:ilvl w:val="0"/>
          <w:numId w:val="0"/>
        </w:numPr>
      </w:pPr>
    </w:p>
    <w:p w:rsidR="00FE1683" w:rsidRDefault="00FE1683" w:rsidP="00FE1683">
      <w:pPr>
        <w:pStyle w:val="Numberedlist"/>
        <w:numPr>
          <w:ilvl w:val="0"/>
          <w:numId w:val="0"/>
        </w:numPr>
      </w:pPr>
      <w:r w:rsidRPr="001A2FD5">
        <w:t>__________________________________________________________</w:t>
      </w:r>
      <w:r>
        <w:t>____________</w:t>
      </w:r>
      <w:r w:rsidR="00E41ABB">
        <w:t>___</w:t>
      </w:r>
    </w:p>
    <w:p w:rsidR="00FE1683" w:rsidRDefault="00FE1683" w:rsidP="00FE1683">
      <w:pPr>
        <w:pStyle w:val="Numberedlist"/>
        <w:numPr>
          <w:ilvl w:val="0"/>
          <w:numId w:val="0"/>
        </w:numPr>
      </w:pPr>
    </w:p>
    <w:p w:rsidR="008A73C7" w:rsidRDefault="002C64B0" w:rsidP="007D6FB4">
      <w:pPr>
        <w:pStyle w:val="Numberedlist"/>
      </w:pPr>
      <w:r w:rsidRPr="001A2FD5">
        <w:t>What is the main difference between</w:t>
      </w:r>
      <w:r w:rsidR="00EB7762">
        <w:t xml:space="preserve"> </w:t>
      </w:r>
      <w:r w:rsidR="00B479FE">
        <w:t>m</w:t>
      </w:r>
      <w:r w:rsidR="00EB7762">
        <w:t>ethod</w:t>
      </w:r>
      <w:r w:rsidR="009706BD">
        <w:t xml:space="preserve"> </w:t>
      </w:r>
      <w:r w:rsidR="00B479FE">
        <w:t>a</w:t>
      </w:r>
      <w:r w:rsidR="00082DF3">
        <w:t>cting</w:t>
      </w:r>
      <w:r w:rsidR="00EB7762">
        <w:t xml:space="preserve"> </w:t>
      </w:r>
      <w:r w:rsidR="00607817">
        <w:t xml:space="preserve">and </w:t>
      </w:r>
      <w:r w:rsidR="00EB7762">
        <w:t xml:space="preserve">the </w:t>
      </w:r>
      <w:proofErr w:type="spellStart"/>
      <w:r w:rsidR="00607817">
        <w:t>Meisner</w:t>
      </w:r>
      <w:proofErr w:type="spellEnd"/>
      <w:r w:rsidR="00EB7762">
        <w:t xml:space="preserve"> T</w:t>
      </w:r>
      <w:r w:rsidR="00607817">
        <w:t>echnique</w:t>
      </w:r>
      <w:r>
        <w:t>?</w:t>
      </w:r>
    </w:p>
    <w:p w:rsidR="008A73C7" w:rsidRDefault="008A73C7" w:rsidP="00FE1683">
      <w:pPr>
        <w:pStyle w:val="Text"/>
      </w:pPr>
    </w:p>
    <w:p w:rsidR="008A73C7" w:rsidRDefault="002C64B0" w:rsidP="00FE1683">
      <w:pPr>
        <w:pStyle w:val="Text"/>
      </w:pPr>
      <w:r w:rsidRPr="001A2FD5">
        <w:t>__________________________________________________________</w:t>
      </w:r>
      <w:r>
        <w:t>_______________</w:t>
      </w:r>
    </w:p>
    <w:p w:rsidR="008A73C7" w:rsidRDefault="008A73C7" w:rsidP="00FE1683">
      <w:pPr>
        <w:pStyle w:val="Text"/>
      </w:pPr>
    </w:p>
    <w:p w:rsidR="008A73C7" w:rsidRDefault="002C64B0" w:rsidP="00FE1683">
      <w:pPr>
        <w:pStyle w:val="Numberedlist"/>
      </w:pPr>
      <w:r w:rsidRPr="001A2FD5">
        <w:t xml:space="preserve">Which two </w:t>
      </w:r>
      <w:r w:rsidR="00607817">
        <w:t xml:space="preserve">individuals created </w:t>
      </w:r>
      <w:r w:rsidR="00B479FE">
        <w:t>p</w:t>
      </w:r>
      <w:r w:rsidR="00607817">
        <w:t xml:space="preserve">ractical </w:t>
      </w:r>
      <w:r w:rsidR="00B479FE">
        <w:t>a</w:t>
      </w:r>
      <w:r w:rsidR="00607817">
        <w:t>esthetics</w:t>
      </w:r>
      <w:r w:rsidRPr="001A2FD5">
        <w:t xml:space="preserve">? </w:t>
      </w:r>
    </w:p>
    <w:p w:rsidR="008A73C7" w:rsidRDefault="008A73C7" w:rsidP="00FE1683">
      <w:pPr>
        <w:pStyle w:val="Text"/>
      </w:pPr>
    </w:p>
    <w:p w:rsidR="008A73C7" w:rsidRDefault="002C64B0" w:rsidP="00FE1683">
      <w:pPr>
        <w:pStyle w:val="Text"/>
      </w:pPr>
      <w:r w:rsidRPr="001A2FD5">
        <w:t>_____________________________________________________________</w:t>
      </w:r>
      <w:r>
        <w:t>____________</w:t>
      </w:r>
    </w:p>
    <w:p w:rsidR="008A73C7" w:rsidRDefault="008A73C7" w:rsidP="00FE1683">
      <w:pPr>
        <w:pStyle w:val="Text"/>
      </w:pPr>
    </w:p>
    <w:p w:rsidR="00B3166D" w:rsidRDefault="002C64B0" w:rsidP="00FE1683">
      <w:pPr>
        <w:pStyle w:val="Numberedlist"/>
      </w:pPr>
      <w:r w:rsidRPr="001A2FD5">
        <w:t xml:space="preserve">What is the </w:t>
      </w:r>
      <w:r w:rsidR="00607817">
        <w:t>key feature of method acting</w:t>
      </w:r>
      <w:r w:rsidRPr="001A2FD5">
        <w:t xml:space="preserve">? </w:t>
      </w:r>
    </w:p>
    <w:p w:rsidR="00FE1683" w:rsidRPr="001A2FD5" w:rsidRDefault="00FE1683" w:rsidP="00FE1683">
      <w:pPr>
        <w:pStyle w:val="Numberedlist"/>
        <w:numPr>
          <w:ilvl w:val="0"/>
          <w:numId w:val="0"/>
        </w:numPr>
        <w:ind w:left="397"/>
      </w:pPr>
    </w:p>
    <w:p w:rsidR="00B3166D" w:rsidRDefault="00B3166D" w:rsidP="00B3166D">
      <w:pPr>
        <w:pStyle w:val="Text"/>
      </w:pPr>
      <w:r w:rsidRPr="001A2FD5">
        <w:t>_____________________________________________________________</w:t>
      </w:r>
      <w:r>
        <w:t>____________</w:t>
      </w:r>
    </w:p>
    <w:p w:rsidR="008A73C7" w:rsidRDefault="008A73C7" w:rsidP="00FE1683">
      <w:pPr>
        <w:pStyle w:val="Text"/>
      </w:pPr>
    </w:p>
    <w:p w:rsidR="008A73C7" w:rsidRDefault="002C64B0" w:rsidP="00FE1683">
      <w:pPr>
        <w:pStyle w:val="Numberedlist"/>
      </w:pPr>
      <w:r w:rsidRPr="001A2FD5">
        <w:t xml:space="preserve">Which </w:t>
      </w:r>
      <w:r w:rsidR="00607817">
        <w:t>country did classical acting originate in</w:t>
      </w:r>
      <w:r w:rsidRPr="001A2FD5">
        <w:t xml:space="preserve">? </w:t>
      </w:r>
    </w:p>
    <w:p w:rsidR="008A73C7" w:rsidRDefault="008A73C7" w:rsidP="00FE1683">
      <w:pPr>
        <w:pStyle w:val="Text"/>
      </w:pPr>
    </w:p>
    <w:p w:rsidR="008A73C7" w:rsidRDefault="002C64B0" w:rsidP="00FE1683">
      <w:pPr>
        <w:pStyle w:val="Text"/>
      </w:pPr>
      <w:r w:rsidRPr="001A2FD5">
        <w:t>_____________________________________________________</w:t>
      </w:r>
      <w:r>
        <w:t>__________________</w:t>
      </w:r>
      <w:r w:rsidR="00301A59">
        <w:t>__</w:t>
      </w:r>
    </w:p>
    <w:p w:rsidR="008A73C7" w:rsidRDefault="008A73C7" w:rsidP="00FE1683">
      <w:pPr>
        <w:pStyle w:val="Text"/>
      </w:pPr>
    </w:p>
    <w:p w:rsidR="008A73C7" w:rsidRDefault="00607817" w:rsidP="00FE1683">
      <w:pPr>
        <w:pStyle w:val="Numberedlist"/>
      </w:pPr>
      <w:r>
        <w:t>Name a famous method actor</w:t>
      </w:r>
      <w:r w:rsidR="00EB7762">
        <w:t>.</w:t>
      </w:r>
    </w:p>
    <w:p w:rsidR="008A73C7" w:rsidRDefault="002C64B0" w:rsidP="00FE1683">
      <w:pPr>
        <w:pStyle w:val="Text"/>
      </w:pPr>
      <w:r w:rsidRPr="001A2FD5">
        <w:t xml:space="preserve"> </w:t>
      </w:r>
    </w:p>
    <w:p w:rsidR="008A73C7" w:rsidRDefault="002C64B0" w:rsidP="00FE1683">
      <w:pPr>
        <w:pStyle w:val="Text"/>
      </w:pPr>
      <w:r w:rsidRPr="001A2FD5">
        <w:t>____________________________________________________</w:t>
      </w:r>
      <w:r>
        <w:t>_____________________</w:t>
      </w:r>
    </w:p>
    <w:p w:rsidR="008A73C7" w:rsidRDefault="008A73C7" w:rsidP="00FE1683">
      <w:pPr>
        <w:pStyle w:val="Text"/>
      </w:pPr>
    </w:p>
    <w:p w:rsidR="00B3166D" w:rsidRDefault="002C64B0" w:rsidP="00FE1683">
      <w:pPr>
        <w:pStyle w:val="Numberedlist"/>
      </w:pPr>
      <w:r w:rsidRPr="001A2FD5">
        <w:t>Wh</w:t>
      </w:r>
      <w:r w:rsidR="00EB7762">
        <w:t>ich</w:t>
      </w:r>
      <w:r w:rsidRPr="001A2FD5">
        <w:t xml:space="preserve"> </w:t>
      </w:r>
      <w:r w:rsidR="00607817">
        <w:t>techniques focus on external factors such as props</w:t>
      </w:r>
      <w:r w:rsidRPr="001A2FD5">
        <w:t xml:space="preserve">? </w:t>
      </w:r>
    </w:p>
    <w:p w:rsidR="00FE1683" w:rsidRPr="001A2FD5" w:rsidRDefault="00FE1683" w:rsidP="00FE1683">
      <w:pPr>
        <w:pStyle w:val="Numberedlist"/>
        <w:numPr>
          <w:ilvl w:val="0"/>
          <w:numId w:val="0"/>
        </w:numPr>
        <w:ind w:left="397"/>
      </w:pPr>
    </w:p>
    <w:p w:rsidR="00B3166D" w:rsidRDefault="00B3166D" w:rsidP="00B3166D">
      <w:pPr>
        <w:pStyle w:val="Text"/>
      </w:pPr>
      <w:r w:rsidRPr="001A2FD5">
        <w:t>____________________________________________________</w:t>
      </w:r>
      <w:r>
        <w:t>_____________________</w:t>
      </w:r>
    </w:p>
    <w:p w:rsidR="008A73C7" w:rsidRDefault="008A73C7" w:rsidP="00FE1683">
      <w:pPr>
        <w:pStyle w:val="Text"/>
      </w:pPr>
    </w:p>
    <w:p w:rsidR="00B3166D" w:rsidRDefault="00607817" w:rsidP="00FE1683">
      <w:pPr>
        <w:pStyle w:val="Numberedlist"/>
      </w:pPr>
      <w:r>
        <w:t xml:space="preserve">Which country does </w:t>
      </w:r>
      <w:r w:rsidR="00EB7762">
        <w:t xml:space="preserve">the </w:t>
      </w:r>
      <w:proofErr w:type="spellStart"/>
      <w:r>
        <w:t>Meisner</w:t>
      </w:r>
      <w:proofErr w:type="spellEnd"/>
      <w:r>
        <w:t xml:space="preserve"> </w:t>
      </w:r>
      <w:r w:rsidR="00EB7762">
        <w:t>T</w:t>
      </w:r>
      <w:r>
        <w:t>echnique</w:t>
      </w:r>
      <w:r w:rsidR="002C64B0" w:rsidRPr="001A2FD5">
        <w:t xml:space="preserve"> originate from? </w:t>
      </w:r>
    </w:p>
    <w:p w:rsidR="00FE1683" w:rsidRPr="001A2FD5" w:rsidRDefault="00FE1683" w:rsidP="00FE1683">
      <w:pPr>
        <w:pStyle w:val="Numberedlist"/>
        <w:numPr>
          <w:ilvl w:val="0"/>
          <w:numId w:val="0"/>
        </w:numPr>
        <w:ind w:left="397"/>
      </w:pPr>
    </w:p>
    <w:p w:rsidR="00B3166D" w:rsidRDefault="00B3166D" w:rsidP="00B3166D">
      <w:pPr>
        <w:pStyle w:val="Text"/>
      </w:pPr>
      <w:r w:rsidRPr="001A2FD5">
        <w:t>____________________________________________________</w:t>
      </w:r>
      <w:r>
        <w:t>_____________________</w:t>
      </w:r>
    </w:p>
    <w:p w:rsidR="008A73C7" w:rsidRDefault="008A73C7" w:rsidP="00FE1683">
      <w:pPr>
        <w:pStyle w:val="Text"/>
      </w:pPr>
    </w:p>
    <w:p w:rsidR="008A73C7" w:rsidRDefault="00607817" w:rsidP="00FE1683">
      <w:pPr>
        <w:pStyle w:val="Numberedlist"/>
      </w:pPr>
      <w:r>
        <w:t>Wh</w:t>
      </w:r>
      <w:r w:rsidR="00EB7762">
        <w:t>ich</w:t>
      </w:r>
      <w:r>
        <w:t xml:space="preserve"> acting techniques may enthusiastically use improvisation</w:t>
      </w:r>
      <w:r w:rsidR="002C64B0" w:rsidRPr="001A2FD5">
        <w:t xml:space="preserve">? </w:t>
      </w:r>
    </w:p>
    <w:p w:rsidR="008A73C7" w:rsidRDefault="008A73C7" w:rsidP="00FE1683">
      <w:pPr>
        <w:pStyle w:val="Text"/>
      </w:pPr>
    </w:p>
    <w:p w:rsidR="008A73C7" w:rsidRDefault="002C64B0" w:rsidP="00FE1683">
      <w:pPr>
        <w:pStyle w:val="Text"/>
      </w:pPr>
      <w:r w:rsidRPr="001A2FD5">
        <w:t>______________________________________________________________</w:t>
      </w:r>
      <w:r>
        <w:t>___________</w:t>
      </w:r>
    </w:p>
    <w:p w:rsidR="008A73C7" w:rsidRDefault="008A73C7" w:rsidP="00FE1683">
      <w:pPr>
        <w:pStyle w:val="Text"/>
      </w:pPr>
    </w:p>
    <w:p w:rsidR="008A73C7" w:rsidRDefault="00607817" w:rsidP="00FE1683">
      <w:pPr>
        <w:pStyle w:val="Numberedlist"/>
      </w:pPr>
      <w:r>
        <w:t>Describe a way to project truthfulness and integrity in a character</w:t>
      </w:r>
      <w:r w:rsidR="00B479FE">
        <w:t>.</w:t>
      </w:r>
      <w:r w:rsidR="002C64B0">
        <w:t xml:space="preserve"> </w:t>
      </w:r>
    </w:p>
    <w:p w:rsidR="008A73C7" w:rsidRDefault="008A73C7" w:rsidP="00FE1683">
      <w:pPr>
        <w:pStyle w:val="Text"/>
      </w:pPr>
    </w:p>
    <w:p w:rsidR="008A73C7" w:rsidRDefault="002C64B0" w:rsidP="00FE1683">
      <w:pPr>
        <w:pStyle w:val="Text"/>
      </w:pPr>
      <w:r>
        <w:t>_________________________________________________________________________</w:t>
      </w:r>
    </w:p>
    <w:p w:rsidR="002C64B0" w:rsidRPr="00FD1148" w:rsidRDefault="00256050" w:rsidP="008F59A7">
      <w:pPr>
        <w:pStyle w:val="Feature1head"/>
      </w:pPr>
      <w:r>
        <w:rPr>
          <w:rStyle w:val="PageNumber"/>
        </w:rPr>
        <w:lastRenderedPageBreak/>
        <w:t>Checkpoint</w:t>
      </w:r>
    </w:p>
    <w:p w:rsidR="008A73C7" w:rsidRDefault="002C64B0" w:rsidP="001B66C0">
      <w:pPr>
        <w:pStyle w:val="Feature1text"/>
        <w:shd w:val="clear" w:color="auto" w:fill="auto"/>
      </w:pPr>
      <w:r w:rsidRPr="00FD1148">
        <w:t xml:space="preserve">What is the </w:t>
      </w:r>
      <w:r w:rsidR="002223F0">
        <w:t xml:space="preserve">key similarity and </w:t>
      </w:r>
      <w:r w:rsidR="00EB7762">
        <w:t xml:space="preserve">key </w:t>
      </w:r>
      <w:r w:rsidRPr="00FD1148">
        <w:t xml:space="preserve">difference between </w:t>
      </w:r>
      <w:r w:rsidR="002223F0">
        <w:t>each acting technique</w:t>
      </w:r>
      <w:r w:rsidRPr="00FD1148">
        <w:t>?</w:t>
      </w:r>
    </w:p>
    <w:p w:rsidR="002C64B0" w:rsidRPr="00FD1148" w:rsidRDefault="002C64B0" w:rsidP="008F59A7">
      <w:pPr>
        <w:pStyle w:val="Feature1head"/>
      </w:pPr>
      <w:r w:rsidRPr="00FD1148">
        <w:t>Strengthen</w:t>
      </w:r>
    </w:p>
    <w:p w:rsidR="008A73C7" w:rsidRDefault="002C64B0" w:rsidP="001B66C0">
      <w:pPr>
        <w:pStyle w:val="Feature1text"/>
        <w:shd w:val="clear" w:color="auto" w:fill="auto"/>
      </w:pPr>
      <w:r w:rsidRPr="00FD1148">
        <w:t xml:space="preserve">You may find it useful to use the following resource: </w:t>
      </w:r>
      <w:proofErr w:type="spellStart"/>
      <w:r w:rsidR="00AF49FB">
        <w:t>Bartow</w:t>
      </w:r>
      <w:proofErr w:type="spellEnd"/>
      <w:r w:rsidR="00AF49FB">
        <w:t xml:space="preserve">, A. </w:t>
      </w:r>
      <w:r w:rsidR="006F40E2" w:rsidRPr="00B479FE">
        <w:rPr>
          <w:i/>
        </w:rPr>
        <w:t>Handbook of Acting Techniques</w:t>
      </w:r>
      <w:r w:rsidR="00AF49FB">
        <w:t xml:space="preserve">. Nick </w:t>
      </w:r>
      <w:proofErr w:type="spellStart"/>
      <w:r w:rsidR="00AF49FB">
        <w:t>Hern</w:t>
      </w:r>
      <w:proofErr w:type="spellEnd"/>
      <w:r w:rsidR="00AF49FB">
        <w:t xml:space="preserve"> Books. 2008. ISBN: </w:t>
      </w:r>
      <w:r w:rsidR="004B3A47">
        <w:t>9781</w:t>
      </w:r>
      <w:r w:rsidR="004B3A47" w:rsidRPr="004B3A47">
        <w:t>854595423</w:t>
      </w:r>
      <w:r w:rsidR="00EB7762">
        <w:t>.</w:t>
      </w:r>
    </w:p>
    <w:p w:rsidR="002C64B0" w:rsidRPr="00FD1148" w:rsidRDefault="00B479FE" w:rsidP="008F59A7">
      <w:pPr>
        <w:pStyle w:val="Feature1head"/>
      </w:pPr>
      <w:r>
        <w:t>Challenge</w:t>
      </w:r>
      <w:r w:rsidR="002C64B0" w:rsidRPr="00FD1148">
        <w:t xml:space="preserve"> </w:t>
      </w:r>
    </w:p>
    <w:p w:rsidR="008A73C7" w:rsidRDefault="002C64B0" w:rsidP="001B66C0">
      <w:pPr>
        <w:pStyle w:val="Feature1text"/>
        <w:shd w:val="clear" w:color="auto" w:fill="auto"/>
      </w:pPr>
      <w:r w:rsidRPr="00FD1148">
        <w:t xml:space="preserve">Search for more </w:t>
      </w:r>
      <w:r w:rsidR="00AF49FB">
        <w:t>acting technique</w:t>
      </w:r>
      <w:r w:rsidRPr="00FD1148">
        <w:t xml:space="preserve"> examples where </w:t>
      </w:r>
      <w:r w:rsidR="00AF49FB">
        <w:t xml:space="preserve">a </w:t>
      </w:r>
      <w:r w:rsidR="00EB7762">
        <w:t>technique</w:t>
      </w:r>
      <w:r w:rsidR="00EB7762" w:rsidRPr="00FD1148">
        <w:t xml:space="preserve"> </w:t>
      </w:r>
      <w:r w:rsidRPr="00FD1148">
        <w:t>is used to express meaning and purpose</w:t>
      </w:r>
      <w:r w:rsidR="00C038C4">
        <w:t>.</w:t>
      </w:r>
    </w:p>
    <w:p w:rsidR="00DE7F07" w:rsidRPr="002C64B0" w:rsidRDefault="00DE7F07" w:rsidP="002C64B0"/>
    <w:sectPr w:rsidR="00DE7F07" w:rsidRPr="002C64B0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BF7" w:rsidRDefault="00A56BF7">
      <w:r>
        <w:separator/>
      </w:r>
    </w:p>
  </w:endnote>
  <w:endnote w:type="continuationSeparator" w:id="0">
    <w:p w:rsidR="00A56BF7" w:rsidRDefault="00A5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B40" w:rsidRDefault="00244B40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:rsidR="00244B40" w:rsidRDefault="00244B40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B40" w:rsidRDefault="00244B40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4B3A47">
      <w:rPr>
        <w:rStyle w:val="PageNumber"/>
        <w:noProof/>
        <w:sz w:val="20"/>
      </w:rPr>
      <w:t>3</w:t>
    </w:r>
    <w:r w:rsidRPr="00EE1556">
      <w:rPr>
        <w:rStyle w:val="PageNumber"/>
        <w:sz w:val="20"/>
      </w:rPr>
      <w:fldChar w:fldCharType="end"/>
    </w:r>
  </w:p>
  <w:p w:rsidR="00244B40" w:rsidRDefault="00244B40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BF7" w:rsidRDefault="00A56BF7">
      <w:r>
        <w:separator/>
      </w:r>
    </w:p>
  </w:footnote>
  <w:footnote w:type="continuationSeparator" w:id="0">
    <w:p w:rsidR="00A56BF7" w:rsidRDefault="00A56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B40" w:rsidRPr="00997F5E" w:rsidRDefault="00244B40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55141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5C82C3">
              <wp:simplePos x="0" y="0"/>
              <wp:positionH relativeFrom="page">
                <wp:posOffset>434975</wp:posOffset>
              </wp:positionH>
              <wp:positionV relativeFrom="page">
                <wp:posOffset>824230</wp:posOffset>
              </wp:positionV>
              <wp:extent cx="5020310" cy="329565"/>
              <wp:effectExtent l="0" t="0" r="8890" b="133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:rsidR="00244B40" w:rsidRPr="006F19A1" w:rsidRDefault="00244B40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5C82C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:rsidR="00244B40" w:rsidRPr="006F19A1" w:rsidRDefault="00244B40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B40" w:rsidRPr="00EE6625" w:rsidRDefault="00244B40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55141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DFEA98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5080" b="133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:rsidR="00244B40" w:rsidRPr="006F19A1" w:rsidRDefault="00244B40" w:rsidP="00B11C06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>
                            <w:tab/>
                          </w:r>
                          <w:r w:rsidRPr="005D3C3F">
                            <w:t xml:space="preserve"> </w:t>
                          </w:r>
                          <w:proofErr w:type="gramStart"/>
                          <w:r>
                            <w:t>Learning</w:t>
                          </w:r>
                          <w:proofErr w:type="gramEnd"/>
                          <w:r>
                            <w:t xml:space="preserve"> aims B1 &amp; B2, Activity sheet 12, Lessons 23–24</w:t>
                          </w:r>
                        </w:p>
                        <w:p w:rsidR="00244B40" w:rsidRPr="006F19A1" w:rsidRDefault="00244B40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DFEA9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:rsidR="00244B40" w:rsidRPr="006F19A1" w:rsidRDefault="00244B40" w:rsidP="00B11C06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>
                      <w:tab/>
                    </w:r>
                    <w:r w:rsidRPr="005D3C3F">
                      <w:t xml:space="preserve"> </w:t>
                    </w:r>
                    <w:r>
                      <w:t>Learning aims B1 &amp; B2, Activity sheet 12, Lessons 23–24</w:t>
                    </w:r>
                  </w:p>
                  <w:p w:rsidR="00244B40" w:rsidRPr="006F19A1" w:rsidRDefault="00244B40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06414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FC0B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0290E"/>
    <w:multiLevelType w:val="multilevel"/>
    <w:tmpl w:val="514A0C56"/>
    <w:numStyleLink w:val="Listnum"/>
  </w:abstractNum>
  <w:abstractNum w:abstractNumId="15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3F3715"/>
    <w:multiLevelType w:val="multilevel"/>
    <w:tmpl w:val="514A0C56"/>
    <w:numStyleLink w:val="Listnum"/>
  </w:abstractNum>
  <w:abstractNum w:abstractNumId="18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E3F0E76"/>
    <w:multiLevelType w:val="multilevel"/>
    <w:tmpl w:val="B172DB92"/>
    <w:numStyleLink w:val="Listnumbered"/>
  </w:abstractNum>
  <w:abstractNum w:abstractNumId="22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7"/>
  </w:num>
  <w:num w:numId="2">
    <w:abstractNumId w:val="25"/>
  </w:num>
  <w:num w:numId="3">
    <w:abstractNumId w:val="12"/>
  </w:num>
  <w:num w:numId="4">
    <w:abstractNumId w:val="26"/>
  </w:num>
  <w:num w:numId="5">
    <w:abstractNumId w:val="15"/>
  </w:num>
  <w:num w:numId="6">
    <w:abstractNumId w:val="17"/>
  </w:num>
  <w:num w:numId="7">
    <w:abstractNumId w:val="14"/>
  </w:num>
  <w:num w:numId="8">
    <w:abstractNumId w:val="22"/>
  </w:num>
  <w:num w:numId="9">
    <w:abstractNumId w:val="13"/>
  </w:num>
  <w:num w:numId="10">
    <w:abstractNumId w:val="24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0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0"/>
  </w:num>
  <w:num w:numId="26">
    <w:abstractNumId w:val="23"/>
  </w:num>
  <w:num w:numId="27">
    <w:abstractNumId w:val="11"/>
  </w:num>
  <w:num w:numId="28">
    <w:abstractNumId w:val="18"/>
  </w:num>
  <w:num w:numId="29">
    <w:abstractNumId w:val="19"/>
  </w:num>
  <w:num w:numId="30">
    <w:abstractNumId w:val="21"/>
  </w:num>
  <w:num w:numId="31">
    <w:abstractNumId w:val="21"/>
  </w:num>
  <w:num w:numId="3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30BD"/>
    <w:rsid w:val="00054095"/>
    <w:rsid w:val="000547A4"/>
    <w:rsid w:val="000576B1"/>
    <w:rsid w:val="0006076B"/>
    <w:rsid w:val="000625F1"/>
    <w:rsid w:val="000661B6"/>
    <w:rsid w:val="00066532"/>
    <w:rsid w:val="000677FD"/>
    <w:rsid w:val="00082B21"/>
    <w:rsid w:val="00082DF3"/>
    <w:rsid w:val="00086635"/>
    <w:rsid w:val="000B762E"/>
    <w:rsid w:val="000C2A36"/>
    <w:rsid w:val="000E4A77"/>
    <w:rsid w:val="000E5A21"/>
    <w:rsid w:val="0011134D"/>
    <w:rsid w:val="0013523E"/>
    <w:rsid w:val="00142DEA"/>
    <w:rsid w:val="00143EF8"/>
    <w:rsid w:val="00144D54"/>
    <w:rsid w:val="00145241"/>
    <w:rsid w:val="00162E8C"/>
    <w:rsid w:val="00165DC6"/>
    <w:rsid w:val="00174D10"/>
    <w:rsid w:val="00174FF8"/>
    <w:rsid w:val="00175161"/>
    <w:rsid w:val="00175F56"/>
    <w:rsid w:val="0018149F"/>
    <w:rsid w:val="0019286A"/>
    <w:rsid w:val="001A0701"/>
    <w:rsid w:val="001A1E28"/>
    <w:rsid w:val="001A7C0B"/>
    <w:rsid w:val="001B66C0"/>
    <w:rsid w:val="001B7DDF"/>
    <w:rsid w:val="001C6E17"/>
    <w:rsid w:val="001D0D72"/>
    <w:rsid w:val="001D3E74"/>
    <w:rsid w:val="001E1CC4"/>
    <w:rsid w:val="0020229E"/>
    <w:rsid w:val="002074A3"/>
    <w:rsid w:val="002223F0"/>
    <w:rsid w:val="0022386F"/>
    <w:rsid w:val="00231983"/>
    <w:rsid w:val="00244B40"/>
    <w:rsid w:val="002513DB"/>
    <w:rsid w:val="00256050"/>
    <w:rsid w:val="002577D0"/>
    <w:rsid w:val="002614E4"/>
    <w:rsid w:val="00263430"/>
    <w:rsid w:val="0027429A"/>
    <w:rsid w:val="00277406"/>
    <w:rsid w:val="00285B46"/>
    <w:rsid w:val="002907D0"/>
    <w:rsid w:val="00290C80"/>
    <w:rsid w:val="002A6EF7"/>
    <w:rsid w:val="002B5D8F"/>
    <w:rsid w:val="002B6D30"/>
    <w:rsid w:val="002C64B0"/>
    <w:rsid w:val="002D1816"/>
    <w:rsid w:val="002E3F23"/>
    <w:rsid w:val="002E4241"/>
    <w:rsid w:val="002F6319"/>
    <w:rsid w:val="00301A59"/>
    <w:rsid w:val="003100E4"/>
    <w:rsid w:val="00312B15"/>
    <w:rsid w:val="00330DBF"/>
    <w:rsid w:val="00343699"/>
    <w:rsid w:val="00353123"/>
    <w:rsid w:val="00357838"/>
    <w:rsid w:val="00365006"/>
    <w:rsid w:val="003727AE"/>
    <w:rsid w:val="00373A4B"/>
    <w:rsid w:val="003903C9"/>
    <w:rsid w:val="003B43C2"/>
    <w:rsid w:val="003C1D6E"/>
    <w:rsid w:val="003D100A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44102"/>
    <w:rsid w:val="004516BC"/>
    <w:rsid w:val="00460B00"/>
    <w:rsid w:val="00482486"/>
    <w:rsid w:val="00483F31"/>
    <w:rsid w:val="004850BE"/>
    <w:rsid w:val="00487977"/>
    <w:rsid w:val="00491C42"/>
    <w:rsid w:val="004933F0"/>
    <w:rsid w:val="00497DD7"/>
    <w:rsid w:val="004A629C"/>
    <w:rsid w:val="004B3A47"/>
    <w:rsid w:val="004C767A"/>
    <w:rsid w:val="004D0153"/>
    <w:rsid w:val="004F545F"/>
    <w:rsid w:val="005126D5"/>
    <w:rsid w:val="00517E57"/>
    <w:rsid w:val="00520490"/>
    <w:rsid w:val="0052101A"/>
    <w:rsid w:val="005349C7"/>
    <w:rsid w:val="00546751"/>
    <w:rsid w:val="00547967"/>
    <w:rsid w:val="00555141"/>
    <w:rsid w:val="00572DCD"/>
    <w:rsid w:val="005A3F46"/>
    <w:rsid w:val="005C351E"/>
    <w:rsid w:val="005D78E9"/>
    <w:rsid w:val="005F7833"/>
    <w:rsid w:val="00607817"/>
    <w:rsid w:val="00616411"/>
    <w:rsid w:val="00631F35"/>
    <w:rsid w:val="00637389"/>
    <w:rsid w:val="00640F2E"/>
    <w:rsid w:val="006453A0"/>
    <w:rsid w:val="00650869"/>
    <w:rsid w:val="00656ADD"/>
    <w:rsid w:val="0067173A"/>
    <w:rsid w:val="006814C6"/>
    <w:rsid w:val="0068567E"/>
    <w:rsid w:val="00697461"/>
    <w:rsid w:val="006B0229"/>
    <w:rsid w:val="006B059B"/>
    <w:rsid w:val="006B7385"/>
    <w:rsid w:val="006D3059"/>
    <w:rsid w:val="006D50E4"/>
    <w:rsid w:val="006E1C1B"/>
    <w:rsid w:val="006E3AF5"/>
    <w:rsid w:val="006E3DAB"/>
    <w:rsid w:val="006F40E2"/>
    <w:rsid w:val="00701A09"/>
    <w:rsid w:val="0071428E"/>
    <w:rsid w:val="00737AE6"/>
    <w:rsid w:val="0074651E"/>
    <w:rsid w:val="0075729C"/>
    <w:rsid w:val="0077125B"/>
    <w:rsid w:val="007748BD"/>
    <w:rsid w:val="00777309"/>
    <w:rsid w:val="00786C16"/>
    <w:rsid w:val="00790C6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D6FB4"/>
    <w:rsid w:val="007D7402"/>
    <w:rsid w:val="007E2AF2"/>
    <w:rsid w:val="007E3882"/>
    <w:rsid w:val="007F6CC8"/>
    <w:rsid w:val="008044AF"/>
    <w:rsid w:val="00805662"/>
    <w:rsid w:val="00812953"/>
    <w:rsid w:val="00815F40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A73C7"/>
    <w:rsid w:val="008B0B6B"/>
    <w:rsid w:val="008B7882"/>
    <w:rsid w:val="008C0B57"/>
    <w:rsid w:val="008D3F65"/>
    <w:rsid w:val="008E6F0D"/>
    <w:rsid w:val="008F21A0"/>
    <w:rsid w:val="008F59A7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06BD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0C18"/>
    <w:rsid w:val="00A225DF"/>
    <w:rsid w:val="00A25F9B"/>
    <w:rsid w:val="00A34E54"/>
    <w:rsid w:val="00A432F6"/>
    <w:rsid w:val="00A46FA0"/>
    <w:rsid w:val="00A548E0"/>
    <w:rsid w:val="00A56BF7"/>
    <w:rsid w:val="00A60A73"/>
    <w:rsid w:val="00A62CFE"/>
    <w:rsid w:val="00A64D99"/>
    <w:rsid w:val="00A830BD"/>
    <w:rsid w:val="00A83E79"/>
    <w:rsid w:val="00A867FE"/>
    <w:rsid w:val="00A86AB2"/>
    <w:rsid w:val="00A945FC"/>
    <w:rsid w:val="00A9533B"/>
    <w:rsid w:val="00A978CE"/>
    <w:rsid w:val="00AA0666"/>
    <w:rsid w:val="00AD735A"/>
    <w:rsid w:val="00AF0CDE"/>
    <w:rsid w:val="00AF49FB"/>
    <w:rsid w:val="00B00D8C"/>
    <w:rsid w:val="00B10A86"/>
    <w:rsid w:val="00B11C06"/>
    <w:rsid w:val="00B14A99"/>
    <w:rsid w:val="00B163E5"/>
    <w:rsid w:val="00B20442"/>
    <w:rsid w:val="00B2596D"/>
    <w:rsid w:val="00B27344"/>
    <w:rsid w:val="00B3092B"/>
    <w:rsid w:val="00B3166D"/>
    <w:rsid w:val="00B42236"/>
    <w:rsid w:val="00B42AD4"/>
    <w:rsid w:val="00B4509A"/>
    <w:rsid w:val="00B479FE"/>
    <w:rsid w:val="00B5288A"/>
    <w:rsid w:val="00B67BF0"/>
    <w:rsid w:val="00B747E2"/>
    <w:rsid w:val="00B819B5"/>
    <w:rsid w:val="00B844B5"/>
    <w:rsid w:val="00B849E4"/>
    <w:rsid w:val="00B8633E"/>
    <w:rsid w:val="00B87DF0"/>
    <w:rsid w:val="00B960B0"/>
    <w:rsid w:val="00BA1BA1"/>
    <w:rsid w:val="00BB2AF3"/>
    <w:rsid w:val="00BB3FC9"/>
    <w:rsid w:val="00BC6EB4"/>
    <w:rsid w:val="00BF38E9"/>
    <w:rsid w:val="00BF491E"/>
    <w:rsid w:val="00C00138"/>
    <w:rsid w:val="00C038C4"/>
    <w:rsid w:val="00C113B4"/>
    <w:rsid w:val="00C145A0"/>
    <w:rsid w:val="00C17ED8"/>
    <w:rsid w:val="00C2096E"/>
    <w:rsid w:val="00C3258A"/>
    <w:rsid w:val="00C37BE4"/>
    <w:rsid w:val="00C4045B"/>
    <w:rsid w:val="00C4265A"/>
    <w:rsid w:val="00C45F44"/>
    <w:rsid w:val="00C53A66"/>
    <w:rsid w:val="00C71223"/>
    <w:rsid w:val="00C71B6A"/>
    <w:rsid w:val="00C726F7"/>
    <w:rsid w:val="00C80670"/>
    <w:rsid w:val="00C92EAB"/>
    <w:rsid w:val="00C97E2E"/>
    <w:rsid w:val="00CA3B10"/>
    <w:rsid w:val="00CB168A"/>
    <w:rsid w:val="00CD1F2A"/>
    <w:rsid w:val="00CE6614"/>
    <w:rsid w:val="00CF2690"/>
    <w:rsid w:val="00D13078"/>
    <w:rsid w:val="00D326DD"/>
    <w:rsid w:val="00D45097"/>
    <w:rsid w:val="00D715D4"/>
    <w:rsid w:val="00D75060"/>
    <w:rsid w:val="00D75265"/>
    <w:rsid w:val="00D92DE0"/>
    <w:rsid w:val="00D95A88"/>
    <w:rsid w:val="00DA04C0"/>
    <w:rsid w:val="00DB7544"/>
    <w:rsid w:val="00DB78C3"/>
    <w:rsid w:val="00DD08AB"/>
    <w:rsid w:val="00DD2CDE"/>
    <w:rsid w:val="00DD58B4"/>
    <w:rsid w:val="00DE69BC"/>
    <w:rsid w:val="00DE7F07"/>
    <w:rsid w:val="00E0219B"/>
    <w:rsid w:val="00E07806"/>
    <w:rsid w:val="00E1572F"/>
    <w:rsid w:val="00E15F8D"/>
    <w:rsid w:val="00E2026A"/>
    <w:rsid w:val="00E23BF0"/>
    <w:rsid w:val="00E30959"/>
    <w:rsid w:val="00E34A6C"/>
    <w:rsid w:val="00E41ABB"/>
    <w:rsid w:val="00E46821"/>
    <w:rsid w:val="00E55594"/>
    <w:rsid w:val="00E61C83"/>
    <w:rsid w:val="00E83F71"/>
    <w:rsid w:val="00E84335"/>
    <w:rsid w:val="00E904FF"/>
    <w:rsid w:val="00E97546"/>
    <w:rsid w:val="00EA0636"/>
    <w:rsid w:val="00EA5F52"/>
    <w:rsid w:val="00EB6B91"/>
    <w:rsid w:val="00EB7762"/>
    <w:rsid w:val="00ED24CB"/>
    <w:rsid w:val="00F20820"/>
    <w:rsid w:val="00F2454C"/>
    <w:rsid w:val="00F3500E"/>
    <w:rsid w:val="00F41A41"/>
    <w:rsid w:val="00F528A9"/>
    <w:rsid w:val="00F5612F"/>
    <w:rsid w:val="00F65C75"/>
    <w:rsid w:val="00F727EB"/>
    <w:rsid w:val="00F74E82"/>
    <w:rsid w:val="00F7684A"/>
    <w:rsid w:val="00F925D7"/>
    <w:rsid w:val="00FB607F"/>
    <w:rsid w:val="00FC4AFE"/>
    <w:rsid w:val="00FD233B"/>
    <w:rsid w:val="00FD2E9A"/>
    <w:rsid w:val="00FD3A3D"/>
    <w:rsid w:val="00FD6ADA"/>
    <w:rsid w:val="00FE1683"/>
    <w:rsid w:val="00FE6077"/>
    <w:rsid w:val="00FF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5:docId w15:val="{25A95054-37B1-4A2F-81B0-AE0468D1D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addmd">
    <w:name w:val="addmd"/>
    <w:basedOn w:val="DefaultParagraphFont"/>
    <w:rsid w:val="00E55594"/>
  </w:style>
  <w:style w:type="paragraph" w:styleId="Revision">
    <w:name w:val="Revision"/>
    <w:hidden/>
    <w:uiPriority w:val="99"/>
    <w:semiHidden/>
    <w:rsid w:val="001B66C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3</cp:revision>
  <dcterms:created xsi:type="dcterms:W3CDTF">2017-06-28T11:30:00Z</dcterms:created>
  <dcterms:modified xsi:type="dcterms:W3CDTF">2017-06-28T12:37:00Z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