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4E6FF" w14:textId="2A157C1C" w:rsidR="00F528A9" w:rsidRDefault="0046585A" w:rsidP="00F528A9">
      <w:pPr>
        <w:pStyle w:val="Heading1"/>
        <w:rPr>
          <w:szCs w:val="20"/>
        </w:rPr>
      </w:pPr>
      <w:bookmarkStart w:id="0" w:name="OLE_LINK5"/>
      <w:bookmarkStart w:id="1" w:name="OLE_LINK6"/>
      <w:r>
        <w:rPr>
          <w:noProof/>
        </w:rPr>
        <w:t xml:space="preserve">Activity sheet 1.9: </w:t>
      </w:r>
      <w:r w:rsidR="0094063C">
        <w:rPr>
          <w:noProof/>
        </w:rPr>
        <w:t>Dual tasking dancer</w:t>
      </w:r>
      <w:r w:rsidR="00F528A9">
        <w:rPr>
          <w:noProof/>
        </w:rPr>
        <w:t xml:space="preserve"> game</w:t>
      </w:r>
    </w:p>
    <w:bookmarkEnd w:id="0"/>
    <w:bookmarkEnd w:id="1"/>
    <w:p w14:paraId="4EEF2296" w14:textId="77777777" w:rsidR="0046585A" w:rsidRPr="006256A8" w:rsidRDefault="0046585A" w:rsidP="0046585A">
      <w:pPr>
        <w:pStyle w:val="Tabletext"/>
        <w:keepNext/>
        <w:keepLines/>
        <w:outlineLvl w:val="5"/>
        <w:rPr>
          <w:b/>
        </w:rPr>
      </w:pPr>
      <w:r w:rsidRPr="00DD69FB">
        <w:rPr>
          <w:i/>
        </w:rPr>
        <w:t>A2: Practitioners’ roles, responsibilities and skills</w:t>
      </w:r>
    </w:p>
    <w:p w14:paraId="5EEFFB16" w14:textId="77777777" w:rsidR="002F75C7" w:rsidRPr="00060D74" w:rsidRDefault="002F75C7" w:rsidP="0009711B">
      <w:pPr>
        <w:pStyle w:val="Text"/>
      </w:pPr>
      <w:bookmarkStart w:id="2" w:name="_GoBack"/>
      <w:bookmarkEnd w:id="2"/>
    </w:p>
    <w:p w14:paraId="63E741ED" w14:textId="13AFA1A5" w:rsidR="002F75C7" w:rsidRDefault="00F528A9" w:rsidP="0009711B">
      <w:pPr>
        <w:pStyle w:val="Heading4"/>
      </w:pPr>
      <w:r w:rsidRPr="00060D74">
        <w:t>What you have to do</w:t>
      </w:r>
    </w:p>
    <w:p w14:paraId="0F3992DC" w14:textId="59CCAB95" w:rsidR="00F528A9" w:rsidRPr="00060D74" w:rsidRDefault="002F75C7" w:rsidP="0009711B">
      <w:pPr>
        <w:pStyle w:val="Text"/>
      </w:pPr>
      <w:r>
        <w:t>D</w:t>
      </w:r>
      <w:r w:rsidR="00F528A9">
        <w:t xml:space="preserve">evelop the skills used regularly by </w:t>
      </w:r>
      <w:r w:rsidR="009051AE">
        <w:t>d</w:t>
      </w:r>
      <w:r w:rsidR="00E94EA0">
        <w:t xml:space="preserve">ancers. </w:t>
      </w:r>
    </w:p>
    <w:p w14:paraId="2EC3CC8D" w14:textId="4D84C8A6" w:rsidR="00F528A9" w:rsidRPr="00060D74" w:rsidRDefault="00F528A9" w:rsidP="0009711B">
      <w:pPr>
        <w:pStyle w:val="Text"/>
        <w:numPr>
          <w:ilvl w:val="0"/>
          <w:numId w:val="29"/>
        </w:numPr>
      </w:pPr>
      <w:r w:rsidRPr="00060D74">
        <w:t xml:space="preserve">Get into groups of </w:t>
      </w:r>
      <w:r w:rsidR="002F75C7">
        <w:t>four</w:t>
      </w:r>
      <w:r>
        <w:t xml:space="preserve">: one </w:t>
      </w:r>
      <w:r w:rsidR="0094063C">
        <w:t xml:space="preserve">dancer </w:t>
      </w:r>
      <w:r w:rsidRPr="00060D74">
        <w:t xml:space="preserve">and three assistants (A, B </w:t>
      </w:r>
      <w:r w:rsidRPr="00060D74">
        <w:rPr>
          <w:szCs w:val="22"/>
        </w:rPr>
        <w:t xml:space="preserve">and </w:t>
      </w:r>
      <w:r w:rsidRPr="00060D74">
        <w:t>C)</w:t>
      </w:r>
      <w:r w:rsidR="002F75C7">
        <w:t>.</w:t>
      </w:r>
    </w:p>
    <w:p w14:paraId="288B13C4" w14:textId="02D392AD" w:rsidR="00F528A9" w:rsidRPr="00060D74" w:rsidRDefault="00F528A9" w:rsidP="0009711B">
      <w:pPr>
        <w:pStyle w:val="Text"/>
        <w:numPr>
          <w:ilvl w:val="0"/>
          <w:numId w:val="29"/>
        </w:numPr>
      </w:pPr>
      <w:r w:rsidRPr="00060D74">
        <w:t xml:space="preserve">The </w:t>
      </w:r>
      <w:r w:rsidR="0094063C">
        <w:t>dancer</w:t>
      </w:r>
      <w:r w:rsidRPr="00060D74">
        <w:t xml:space="preserve"> and A should face each other. A will make a series of s</w:t>
      </w:r>
      <w:r>
        <w:t xml:space="preserve">imple movements, which the </w:t>
      </w:r>
      <w:r w:rsidR="0094063C">
        <w:t>dancer</w:t>
      </w:r>
      <w:r>
        <w:t xml:space="preserve"> should mirror</w:t>
      </w:r>
      <w:r w:rsidRPr="00060D74">
        <w:t xml:space="preserve"> as closely as </w:t>
      </w:r>
      <w:r>
        <w:t>possible</w:t>
      </w:r>
      <w:r w:rsidR="002F75C7">
        <w:t>.</w:t>
      </w:r>
    </w:p>
    <w:p w14:paraId="6BE6453F" w14:textId="72433DE7" w:rsidR="00F528A9" w:rsidRPr="00060D74" w:rsidRDefault="00F528A9" w:rsidP="0009711B">
      <w:pPr>
        <w:pStyle w:val="Text"/>
        <w:numPr>
          <w:ilvl w:val="0"/>
          <w:numId w:val="29"/>
        </w:numPr>
      </w:pPr>
      <w:r w:rsidRPr="00060D74">
        <w:t>B is re</w:t>
      </w:r>
      <w:r>
        <w:t xml:space="preserve">sponsible for asking the </w:t>
      </w:r>
      <w:r w:rsidR="0094063C">
        <w:t xml:space="preserve">dancer </w:t>
      </w:r>
      <w:r>
        <w:t>simple maths sums</w:t>
      </w:r>
      <w:r w:rsidR="002F75C7">
        <w:t xml:space="preserve">. </w:t>
      </w:r>
      <w:r w:rsidRPr="00060D74">
        <w:t xml:space="preserve">The </w:t>
      </w:r>
      <w:r w:rsidR="0094063C">
        <w:t>dancer</w:t>
      </w:r>
      <w:r w:rsidRPr="00060D74">
        <w:t xml:space="preserve"> must answer these, while still mirroring A</w:t>
      </w:r>
      <w:r w:rsidR="002F75C7">
        <w:t>.</w:t>
      </w:r>
    </w:p>
    <w:p w14:paraId="76876E78" w14:textId="4E1CC0E3" w:rsidR="00F528A9" w:rsidRDefault="00F528A9" w:rsidP="0009711B">
      <w:pPr>
        <w:pStyle w:val="Text"/>
        <w:numPr>
          <w:ilvl w:val="0"/>
          <w:numId w:val="29"/>
        </w:numPr>
      </w:pPr>
      <w:r w:rsidRPr="00060D74">
        <w:t xml:space="preserve">C is responsible for asking the </w:t>
      </w:r>
      <w:r w:rsidR="0094063C">
        <w:t>dancer</w:t>
      </w:r>
      <w:r>
        <w:t xml:space="preserve"> a series of personal questions</w:t>
      </w:r>
      <w:r w:rsidR="002F75C7">
        <w:t xml:space="preserve">. </w:t>
      </w:r>
      <w:r w:rsidRPr="00060D74">
        <w:t xml:space="preserve">The </w:t>
      </w:r>
      <w:r w:rsidR="0094063C">
        <w:t>dancer</w:t>
      </w:r>
      <w:r w:rsidRPr="00060D74">
        <w:t xml:space="preserve"> must answer</w:t>
      </w:r>
      <w:r>
        <w:t xml:space="preserve"> these, while still mirroring A</w:t>
      </w:r>
      <w:r w:rsidR="002F75C7">
        <w:t>.</w:t>
      </w:r>
    </w:p>
    <w:p w14:paraId="44A5D8C5" w14:textId="77777777" w:rsidR="00F528A9" w:rsidRPr="00060D74" w:rsidRDefault="00F528A9" w:rsidP="00F528A9">
      <w:pPr>
        <w:pStyle w:val="NormalWeb"/>
        <w:spacing w:before="2" w:after="2"/>
        <w:ind w:left="1440"/>
        <w:rPr>
          <w:rFonts w:ascii="Arial" w:hAnsi="Arial"/>
          <w:sz w:val="22"/>
          <w:szCs w:val="24"/>
        </w:rPr>
      </w:pPr>
    </w:p>
    <w:p w14:paraId="2979DC0D" w14:textId="643AC45A" w:rsidR="00F528A9" w:rsidRDefault="00F528A9" w:rsidP="00F528A9">
      <w:pPr>
        <w:rPr>
          <w:rFonts w:ascii="Arial" w:hAnsi="Arial"/>
        </w:rPr>
      </w:pPr>
    </w:p>
    <w:p w14:paraId="42FBBA6F" w14:textId="04ADC47E" w:rsidR="00F528A9" w:rsidRDefault="00F528A9" w:rsidP="0009711B">
      <w:pPr>
        <w:pStyle w:val="Text"/>
      </w:pPr>
      <w:r>
        <w:t>This game gives</w:t>
      </w:r>
      <w:r w:rsidRPr="00060D74">
        <w:t xml:space="preserve"> a taste of what it’</w:t>
      </w:r>
      <w:r>
        <w:t xml:space="preserve">s like for </w:t>
      </w:r>
      <w:r w:rsidR="0094063C">
        <w:t xml:space="preserve">dancers </w:t>
      </w:r>
      <w:r>
        <w:t xml:space="preserve">and actors </w:t>
      </w:r>
      <w:r w:rsidRPr="00060D74">
        <w:t xml:space="preserve">to follow </w:t>
      </w:r>
      <w:r w:rsidR="0094063C">
        <w:t>actions</w:t>
      </w:r>
      <w:r w:rsidRPr="00060D74">
        <w:t xml:space="preserve"> (physical movement), </w:t>
      </w:r>
      <w:r w:rsidR="0094063C">
        <w:t>interpret the music</w:t>
      </w:r>
      <w:r w:rsidR="002F75C7">
        <w:t xml:space="preserve"> (maths sums)</w:t>
      </w:r>
      <w:r w:rsidRPr="00060D74">
        <w:t xml:space="preserve"> and make artistic and emotional decisions (personal questions) all at the same time.</w:t>
      </w:r>
    </w:p>
    <w:p w14:paraId="242187D6" w14:textId="77777777" w:rsidR="002F75C7" w:rsidRDefault="002F75C7" w:rsidP="00F528A9">
      <w:pPr>
        <w:pStyle w:val="NormalWeb"/>
        <w:spacing w:before="2" w:after="2"/>
        <w:rPr>
          <w:rFonts w:ascii="Arial" w:hAnsi="Arial"/>
          <w:sz w:val="22"/>
          <w:szCs w:val="24"/>
        </w:rPr>
      </w:pPr>
    </w:p>
    <w:p w14:paraId="1FF3FF1D" w14:textId="6345D48C" w:rsidR="002F75C7" w:rsidRDefault="0094063C">
      <w:pPr>
        <w:rPr>
          <w:rFonts w:ascii="Arial" w:hAnsi="Arial" w:cs="Arial"/>
          <w:b/>
        </w:rPr>
      </w:pPr>
      <w:r>
        <w:rPr>
          <w:noProof/>
          <w:lang w:eastAsia="en-GB"/>
        </w:rPr>
        <w:drawing>
          <wp:inline distT="0" distB="0" distL="0" distR="0" wp14:anchorId="693EAF7B" wp14:editId="06B411BC">
            <wp:extent cx="5486400" cy="3200400"/>
            <wp:effectExtent l="38100" t="0" r="571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2F75C7">
        <w:br w:type="page"/>
      </w:r>
    </w:p>
    <w:p w14:paraId="4E2C1AC0" w14:textId="356FE013" w:rsidR="00F528A9" w:rsidRDefault="00F528A9" w:rsidP="0009711B">
      <w:pPr>
        <w:pStyle w:val="Heading4"/>
      </w:pPr>
      <w:r w:rsidRPr="00D02E8F">
        <w:lastRenderedPageBreak/>
        <w:t>Tips</w:t>
      </w:r>
      <w:r>
        <w:t>:</w:t>
      </w:r>
    </w:p>
    <w:p w14:paraId="0D0B1D35" w14:textId="073DD63C" w:rsidR="00F528A9" w:rsidRPr="002B6D5C" w:rsidRDefault="00F528A9" w:rsidP="0009711B">
      <w:pPr>
        <w:pStyle w:val="Text"/>
        <w:numPr>
          <w:ilvl w:val="0"/>
          <w:numId w:val="34"/>
        </w:numPr>
      </w:pPr>
      <w:r w:rsidRPr="0094704A">
        <w:t>B and C should not be too polite, alternating questions. Try different ways of asking the questions. You should repeat them if you are not receiving answers</w:t>
      </w:r>
      <w:r w:rsidR="002B6D5C">
        <w:t>.</w:t>
      </w:r>
    </w:p>
    <w:p w14:paraId="7E6C2B7A" w14:textId="5849287D" w:rsidR="00F528A9" w:rsidRPr="0009711B" w:rsidRDefault="00F528A9" w:rsidP="0009711B">
      <w:pPr>
        <w:pStyle w:val="Text"/>
        <w:numPr>
          <w:ilvl w:val="0"/>
          <w:numId w:val="34"/>
        </w:numPr>
      </w:pPr>
      <w:r w:rsidRPr="002B6D5C">
        <w:t xml:space="preserve">The </w:t>
      </w:r>
      <w:r w:rsidR="0094063C">
        <w:t xml:space="preserve">dancer </w:t>
      </w:r>
      <w:r w:rsidRPr="002B6D5C">
        <w:t xml:space="preserve">will find it easier to follow A if looking directly into A’s eyes, allowing the movements to be in their peripheral vision. </w:t>
      </w:r>
    </w:p>
    <w:p w14:paraId="16CCF47D" w14:textId="5463525E" w:rsidR="00F528A9" w:rsidRPr="002B6D5C" w:rsidRDefault="00F528A9" w:rsidP="0009711B">
      <w:pPr>
        <w:pStyle w:val="Text"/>
        <w:numPr>
          <w:ilvl w:val="0"/>
          <w:numId w:val="34"/>
        </w:numPr>
      </w:pPr>
      <w:r w:rsidRPr="0009711B">
        <w:t xml:space="preserve">A’s movements should be smooth and slow – the aim is to allow the </w:t>
      </w:r>
      <w:r w:rsidR="0094063C">
        <w:t xml:space="preserve">dancer </w:t>
      </w:r>
      <w:r w:rsidRPr="0009711B">
        <w:t>to follow, not to make them mess up</w:t>
      </w:r>
      <w:r w:rsidR="002B6D5C">
        <w:t>.</w:t>
      </w:r>
    </w:p>
    <w:p w14:paraId="75F6D9E2" w14:textId="77777777" w:rsidR="002F75C7" w:rsidRDefault="002F75C7" w:rsidP="0009711B">
      <w:pPr>
        <w:pStyle w:val="Text"/>
      </w:pPr>
    </w:p>
    <w:p w14:paraId="4FCC1AFA" w14:textId="783CDBFC" w:rsidR="00F528A9" w:rsidRPr="00FD1148" w:rsidRDefault="002F75C7" w:rsidP="00D75060">
      <w:pPr>
        <w:pStyle w:val="Feature1head"/>
      </w:pPr>
      <w:r>
        <w:rPr>
          <w:rStyle w:val="PageNumber"/>
        </w:rPr>
        <w:t>Checkpoint</w:t>
      </w:r>
    </w:p>
    <w:p w14:paraId="6433D22B" w14:textId="77777777" w:rsidR="00F528A9" w:rsidRPr="00FD1148" w:rsidRDefault="00F528A9" w:rsidP="00C57506">
      <w:pPr>
        <w:pStyle w:val="Feature1text"/>
        <w:shd w:val="clear" w:color="auto" w:fill="FFFFFF" w:themeFill="background1"/>
      </w:pPr>
      <w:r w:rsidRPr="00FD1148">
        <w:t xml:space="preserve">What is the </w:t>
      </w:r>
      <w:r>
        <w:t>most difficult aspect of this game</w:t>
      </w:r>
      <w:r w:rsidRPr="00FD1148">
        <w:t>?</w:t>
      </w:r>
    </w:p>
    <w:p w14:paraId="3312A44C" w14:textId="77777777" w:rsidR="00F528A9" w:rsidRPr="00FD1148" w:rsidRDefault="00F528A9" w:rsidP="00D75060">
      <w:pPr>
        <w:pStyle w:val="Feature1head"/>
      </w:pPr>
      <w:r w:rsidRPr="00FD1148">
        <w:t>Strengthen</w:t>
      </w:r>
    </w:p>
    <w:p w14:paraId="6D35C7EE" w14:textId="638C95C0" w:rsidR="00F528A9" w:rsidRPr="00FD1148" w:rsidRDefault="00F528A9" w:rsidP="00C57506">
      <w:pPr>
        <w:pStyle w:val="Feature1text"/>
        <w:shd w:val="clear" w:color="auto" w:fill="FFFFFF" w:themeFill="background1"/>
      </w:pPr>
      <w:r w:rsidRPr="00FD1148">
        <w:t xml:space="preserve">You may find it useful to </w:t>
      </w:r>
      <w:r>
        <w:t xml:space="preserve">swap roles for every </w:t>
      </w:r>
      <w:r w:rsidR="009051AE">
        <w:t>student</w:t>
      </w:r>
      <w:r w:rsidR="008619AF">
        <w:t xml:space="preserve"> to experience the </w:t>
      </w:r>
      <w:r w:rsidR="009051AE">
        <w:t>d</w:t>
      </w:r>
      <w:r w:rsidR="008619AF">
        <w:t>ancer</w:t>
      </w:r>
      <w:r>
        <w:t xml:space="preserve"> role.</w:t>
      </w:r>
    </w:p>
    <w:p w14:paraId="4343EAE0" w14:textId="30C8E2E7" w:rsidR="00F528A9" w:rsidRPr="00FD1148" w:rsidRDefault="0089380C" w:rsidP="00D75060">
      <w:pPr>
        <w:pStyle w:val="Feature1head"/>
      </w:pPr>
      <w:r>
        <w:t>Challenge</w:t>
      </w:r>
    </w:p>
    <w:p w14:paraId="1F965F21" w14:textId="49932DCC" w:rsidR="00F528A9" w:rsidRPr="00FD1148" w:rsidRDefault="00F528A9" w:rsidP="00C57506">
      <w:pPr>
        <w:pStyle w:val="Feature1text"/>
        <w:shd w:val="clear" w:color="auto" w:fill="FFFFFF" w:themeFill="background1"/>
      </w:pPr>
      <w:r>
        <w:t>Try developing the game further by changing the question type for persons B and C</w:t>
      </w:r>
      <w:r w:rsidR="0094063C">
        <w:t xml:space="preserve"> that involve</w:t>
      </w:r>
      <w:r w:rsidR="009051AE">
        <w:t>s</w:t>
      </w:r>
      <w:r w:rsidR="0094063C">
        <w:t xml:space="preserve"> dynamics, emotions and </w:t>
      </w:r>
      <w:r w:rsidR="00A1738F">
        <w:t xml:space="preserve">movement </w:t>
      </w:r>
      <w:r w:rsidR="0094063C">
        <w:t>meaning</w:t>
      </w:r>
      <w:r w:rsidR="009051AE">
        <w:t>,</w:t>
      </w:r>
      <w:r w:rsidR="0094063C">
        <w:t xml:space="preserve"> </w:t>
      </w:r>
      <w:r w:rsidR="00A1738F">
        <w:t>therefore</w:t>
      </w:r>
      <w:r w:rsidR="0094063C">
        <w:t xml:space="preserve"> layer</w:t>
      </w:r>
      <w:r w:rsidR="00A1738F">
        <w:t>ing</w:t>
      </w:r>
      <w:r w:rsidR="0094063C">
        <w:t xml:space="preserve"> on the dance</w:t>
      </w:r>
      <w:r>
        <w:t>.</w:t>
      </w:r>
    </w:p>
    <w:p w14:paraId="66CC40F7" w14:textId="77777777" w:rsidR="00F528A9" w:rsidRPr="001A6D40" w:rsidRDefault="00F528A9" w:rsidP="00F528A9">
      <w:pPr>
        <w:pStyle w:val="NormalWeb"/>
        <w:spacing w:before="2" w:after="2"/>
        <w:rPr>
          <w:b/>
          <w:sz w:val="24"/>
          <w:szCs w:val="40"/>
        </w:rPr>
      </w:pPr>
    </w:p>
    <w:p w14:paraId="11E4F056" w14:textId="77777777" w:rsidR="00A830BD" w:rsidRPr="00F528A9" w:rsidRDefault="00A830BD" w:rsidP="00F528A9"/>
    <w:sectPr w:rsidR="00A830BD" w:rsidRPr="00F528A9" w:rsidSect="00E83F71">
      <w:headerReference w:type="even" r:id="rId12"/>
      <w:headerReference w:type="default" r:id="rId13"/>
      <w:footerReference w:type="even" r:id="rId14"/>
      <w:footerReference w:type="default" r:id="rId15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15487" w14:textId="77777777" w:rsidR="00333B2C" w:rsidRDefault="00333B2C">
      <w:r>
        <w:separator/>
      </w:r>
    </w:p>
  </w:endnote>
  <w:endnote w:type="continuationSeparator" w:id="0">
    <w:p w14:paraId="3FA0645C" w14:textId="77777777" w:rsidR="00333B2C" w:rsidRDefault="0033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306881B1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DC7BAF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B2C86" w14:textId="77777777" w:rsidR="00333B2C" w:rsidRDefault="00333B2C">
      <w:r>
        <w:separator/>
      </w:r>
    </w:p>
  </w:footnote>
  <w:footnote w:type="continuationSeparator" w:id="0">
    <w:p w14:paraId="4AB5EE88" w14:textId="77777777" w:rsidR="00333B2C" w:rsidRDefault="00333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B3640D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EDB6E0F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06BEF" w14:textId="403AEDF5" w:rsidR="0094704A" w:rsidRPr="006F19A1" w:rsidRDefault="006B059B" w:rsidP="0094704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75729C">
                            <w:t>rforming Arts</w:t>
                          </w:r>
                          <w:r w:rsidR="0094704A" w:rsidRPr="00B011A8">
                            <w:t xml:space="preserve"> </w:t>
                          </w:r>
                          <w:r w:rsidR="0094704A">
                            <w:tab/>
                            <w:t>Learning aim A2, Activity sheet 9, Lesson 14</w:t>
                          </w:r>
                        </w:p>
                        <w:p w14:paraId="0D596E3E" w14:textId="77777777" w:rsidR="0094704A" w:rsidRPr="006F19A1" w:rsidRDefault="0094704A" w:rsidP="0094704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66B90425" w14:textId="65C72079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08A06BEF" w14:textId="403AEDF5" w:rsidR="0094704A" w:rsidRPr="006F19A1" w:rsidRDefault="006B059B" w:rsidP="0094704A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75729C">
                      <w:t>rforming Arts</w:t>
                    </w:r>
                    <w:r w:rsidR="0094704A" w:rsidRPr="00B011A8">
                      <w:t xml:space="preserve"> </w:t>
                    </w:r>
                    <w:r w:rsidR="0094704A">
                      <w:tab/>
                      <w:t>Learning aim A2, Activity sheet 9, Lesson 14</w:t>
                    </w:r>
                  </w:p>
                  <w:p w14:paraId="0D596E3E" w14:textId="77777777" w:rsidR="0094704A" w:rsidRPr="006F19A1" w:rsidRDefault="0094704A" w:rsidP="0094704A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66B90425" w14:textId="65C72079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714F8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24CC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02812D7D"/>
    <w:multiLevelType w:val="hybridMultilevel"/>
    <w:tmpl w:val="C3925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7D2FA0"/>
    <w:multiLevelType w:val="hybridMultilevel"/>
    <w:tmpl w:val="871A6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84E5E"/>
    <w:multiLevelType w:val="hybridMultilevel"/>
    <w:tmpl w:val="F9F84A0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4A0C56"/>
    <w:numStyleLink w:val="Listnum"/>
  </w:abstractNum>
  <w:abstractNum w:abstractNumId="18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33F3715"/>
    <w:multiLevelType w:val="multilevel"/>
    <w:tmpl w:val="514A0C56"/>
    <w:numStyleLink w:val="Listnum"/>
  </w:abstractNum>
  <w:abstractNum w:abstractNumId="21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E3F0E76"/>
    <w:multiLevelType w:val="multilevel"/>
    <w:tmpl w:val="B172DB92"/>
    <w:numStyleLink w:val="Listnumbered"/>
  </w:abstractNum>
  <w:abstractNum w:abstractNumId="24" w15:restartNumberingAfterBreak="0">
    <w:nsid w:val="571A529D"/>
    <w:multiLevelType w:val="hybridMultilevel"/>
    <w:tmpl w:val="0F9C2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1150C"/>
    <w:multiLevelType w:val="hybridMultilevel"/>
    <w:tmpl w:val="5EA67C30"/>
    <w:lvl w:ilvl="0" w:tplc="FC32D0B6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F5D2100"/>
    <w:multiLevelType w:val="hybridMultilevel"/>
    <w:tmpl w:val="87EE3838"/>
    <w:lvl w:ilvl="0" w:tplc="FC32D0B6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2"/>
  </w:num>
  <w:num w:numId="2">
    <w:abstractNumId w:val="30"/>
  </w:num>
  <w:num w:numId="3">
    <w:abstractNumId w:val="12"/>
  </w:num>
  <w:num w:numId="4">
    <w:abstractNumId w:val="31"/>
  </w:num>
  <w:num w:numId="5">
    <w:abstractNumId w:val="18"/>
  </w:num>
  <w:num w:numId="6">
    <w:abstractNumId w:val="20"/>
  </w:num>
  <w:num w:numId="7">
    <w:abstractNumId w:val="17"/>
  </w:num>
  <w:num w:numId="8">
    <w:abstractNumId w:val="26"/>
  </w:num>
  <w:num w:numId="9">
    <w:abstractNumId w:val="14"/>
  </w:num>
  <w:num w:numId="10">
    <w:abstractNumId w:val="29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2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0"/>
  </w:num>
  <w:num w:numId="26">
    <w:abstractNumId w:val="27"/>
  </w:num>
  <w:num w:numId="27">
    <w:abstractNumId w:val="11"/>
  </w:num>
  <w:num w:numId="28">
    <w:abstractNumId w:val="21"/>
  </w:num>
  <w:num w:numId="29">
    <w:abstractNumId w:val="24"/>
  </w:num>
  <w:num w:numId="30">
    <w:abstractNumId w:val="15"/>
  </w:num>
  <w:num w:numId="31">
    <w:abstractNumId w:val="25"/>
  </w:num>
  <w:num w:numId="32">
    <w:abstractNumId w:val="28"/>
  </w:num>
  <w:num w:numId="33">
    <w:abstractNumId w:val="16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oNotDisplayPageBoundaries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48FC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92AA4"/>
    <w:rsid w:val="0009711B"/>
    <w:rsid w:val="000B762E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513DB"/>
    <w:rsid w:val="002577D0"/>
    <w:rsid w:val="002614E4"/>
    <w:rsid w:val="00263430"/>
    <w:rsid w:val="002649BA"/>
    <w:rsid w:val="0027429A"/>
    <w:rsid w:val="00277406"/>
    <w:rsid w:val="00285B46"/>
    <w:rsid w:val="00290C80"/>
    <w:rsid w:val="002A6EF7"/>
    <w:rsid w:val="002B5D8F"/>
    <w:rsid w:val="002B6D30"/>
    <w:rsid w:val="002B6D5C"/>
    <w:rsid w:val="002E3F23"/>
    <w:rsid w:val="002E4241"/>
    <w:rsid w:val="002F6319"/>
    <w:rsid w:val="002F75C7"/>
    <w:rsid w:val="003100E4"/>
    <w:rsid w:val="00312B15"/>
    <w:rsid w:val="00330DBF"/>
    <w:rsid w:val="00333B2C"/>
    <w:rsid w:val="00343699"/>
    <w:rsid w:val="00357838"/>
    <w:rsid w:val="003727AE"/>
    <w:rsid w:val="003903C9"/>
    <w:rsid w:val="003B43C2"/>
    <w:rsid w:val="003C1D6E"/>
    <w:rsid w:val="003D100A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6585A"/>
    <w:rsid w:val="004850BE"/>
    <w:rsid w:val="00487977"/>
    <w:rsid w:val="00491C42"/>
    <w:rsid w:val="004933F0"/>
    <w:rsid w:val="00497DD7"/>
    <w:rsid w:val="004A629C"/>
    <w:rsid w:val="004D0153"/>
    <w:rsid w:val="004E2B55"/>
    <w:rsid w:val="004F545F"/>
    <w:rsid w:val="00502785"/>
    <w:rsid w:val="005126D5"/>
    <w:rsid w:val="00514EDD"/>
    <w:rsid w:val="00517E57"/>
    <w:rsid w:val="00520490"/>
    <w:rsid w:val="0052101A"/>
    <w:rsid w:val="005349C7"/>
    <w:rsid w:val="00546751"/>
    <w:rsid w:val="00547967"/>
    <w:rsid w:val="00572DCD"/>
    <w:rsid w:val="005B2B7E"/>
    <w:rsid w:val="005C351E"/>
    <w:rsid w:val="005D78E9"/>
    <w:rsid w:val="005F6E2B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15B3B"/>
    <w:rsid w:val="00737AE6"/>
    <w:rsid w:val="00742D92"/>
    <w:rsid w:val="0074651E"/>
    <w:rsid w:val="0075729C"/>
    <w:rsid w:val="0077125B"/>
    <w:rsid w:val="007748BD"/>
    <w:rsid w:val="00777309"/>
    <w:rsid w:val="00786C16"/>
    <w:rsid w:val="007909F4"/>
    <w:rsid w:val="0079224E"/>
    <w:rsid w:val="00794473"/>
    <w:rsid w:val="0079520D"/>
    <w:rsid w:val="0079733B"/>
    <w:rsid w:val="007A5EF0"/>
    <w:rsid w:val="007A603D"/>
    <w:rsid w:val="007A6579"/>
    <w:rsid w:val="007C1C3D"/>
    <w:rsid w:val="007C232A"/>
    <w:rsid w:val="007C31CE"/>
    <w:rsid w:val="007E0DBC"/>
    <w:rsid w:val="007E2AF2"/>
    <w:rsid w:val="007E3882"/>
    <w:rsid w:val="008027B9"/>
    <w:rsid w:val="008044AF"/>
    <w:rsid w:val="00805662"/>
    <w:rsid w:val="008229F2"/>
    <w:rsid w:val="008236A5"/>
    <w:rsid w:val="00831D94"/>
    <w:rsid w:val="00837382"/>
    <w:rsid w:val="00857662"/>
    <w:rsid w:val="008619AF"/>
    <w:rsid w:val="008652A4"/>
    <w:rsid w:val="00865570"/>
    <w:rsid w:val="00874E63"/>
    <w:rsid w:val="00876A71"/>
    <w:rsid w:val="00883F9E"/>
    <w:rsid w:val="0088567F"/>
    <w:rsid w:val="00887E6E"/>
    <w:rsid w:val="00891B9B"/>
    <w:rsid w:val="0089380C"/>
    <w:rsid w:val="008B0B6B"/>
    <w:rsid w:val="008B7882"/>
    <w:rsid w:val="008C0B57"/>
    <w:rsid w:val="008D3F65"/>
    <w:rsid w:val="008E6F0D"/>
    <w:rsid w:val="008F21A0"/>
    <w:rsid w:val="00901260"/>
    <w:rsid w:val="009051AE"/>
    <w:rsid w:val="00906AF2"/>
    <w:rsid w:val="009129F0"/>
    <w:rsid w:val="00917FB6"/>
    <w:rsid w:val="00930220"/>
    <w:rsid w:val="009324D2"/>
    <w:rsid w:val="00936BD2"/>
    <w:rsid w:val="009373AB"/>
    <w:rsid w:val="0094063C"/>
    <w:rsid w:val="0094704A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1738F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702D0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D1F37"/>
    <w:rsid w:val="00BF38E9"/>
    <w:rsid w:val="00BF491E"/>
    <w:rsid w:val="00C113B4"/>
    <w:rsid w:val="00C145A0"/>
    <w:rsid w:val="00C37BE4"/>
    <w:rsid w:val="00C4045B"/>
    <w:rsid w:val="00C4265A"/>
    <w:rsid w:val="00C43D32"/>
    <w:rsid w:val="00C45F44"/>
    <w:rsid w:val="00C57506"/>
    <w:rsid w:val="00C71223"/>
    <w:rsid w:val="00C71B6A"/>
    <w:rsid w:val="00C80670"/>
    <w:rsid w:val="00C92EAB"/>
    <w:rsid w:val="00C97E2E"/>
    <w:rsid w:val="00CA3B10"/>
    <w:rsid w:val="00CB168A"/>
    <w:rsid w:val="00CB64EE"/>
    <w:rsid w:val="00CB7DD8"/>
    <w:rsid w:val="00CD1F2A"/>
    <w:rsid w:val="00CE6614"/>
    <w:rsid w:val="00CF2690"/>
    <w:rsid w:val="00D13078"/>
    <w:rsid w:val="00D326DD"/>
    <w:rsid w:val="00D715D4"/>
    <w:rsid w:val="00D75060"/>
    <w:rsid w:val="00D75265"/>
    <w:rsid w:val="00D92DE0"/>
    <w:rsid w:val="00D95A88"/>
    <w:rsid w:val="00DA04C0"/>
    <w:rsid w:val="00DB7544"/>
    <w:rsid w:val="00DC7BAF"/>
    <w:rsid w:val="00DD08AB"/>
    <w:rsid w:val="00DD2CDE"/>
    <w:rsid w:val="00DD58B4"/>
    <w:rsid w:val="00DE69BC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4EA0"/>
    <w:rsid w:val="00E97546"/>
    <w:rsid w:val="00EA5F52"/>
    <w:rsid w:val="00EC790C"/>
    <w:rsid w:val="00ED24CB"/>
    <w:rsid w:val="00F20820"/>
    <w:rsid w:val="00F2454C"/>
    <w:rsid w:val="00F3500E"/>
    <w:rsid w:val="00F528A9"/>
    <w:rsid w:val="00F5612F"/>
    <w:rsid w:val="00F65C75"/>
    <w:rsid w:val="00F727EB"/>
    <w:rsid w:val="00F74E82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19184C00"/>
  <w15:docId w15:val="{7C9F4B0D-4A48-4D39-8559-93986B9B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paragraph" w:styleId="Revision">
    <w:name w:val="Revision"/>
    <w:hidden/>
    <w:uiPriority w:val="99"/>
    <w:semiHidden/>
    <w:rsid w:val="008027B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0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BAA3D18-E15B-DF4E-8876-B786C6362091}" type="doc">
      <dgm:prSet loTypeId="urn:microsoft.com/office/officeart/2005/8/layout/orgChart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BD670A7-CA85-3441-BD67-F2B9E2A6C619}">
      <dgm:prSet phldrT="[Text]"/>
      <dgm:spPr/>
      <dgm:t>
        <a:bodyPr/>
        <a:lstStyle/>
        <a:p>
          <a:r>
            <a:rPr lang="en-US"/>
            <a:t>Dancer</a:t>
          </a:r>
        </a:p>
      </dgm:t>
    </dgm:pt>
    <dgm:pt modelId="{4700C36D-3AA0-8F47-B19C-FF7D472ECB45}" type="parTrans" cxnId="{E56DB7F5-DA75-CE4F-86CC-F8221993FEBF}">
      <dgm:prSet/>
      <dgm:spPr/>
      <dgm:t>
        <a:bodyPr/>
        <a:lstStyle/>
        <a:p>
          <a:endParaRPr lang="en-US"/>
        </a:p>
      </dgm:t>
    </dgm:pt>
    <dgm:pt modelId="{98860338-40A5-5B4C-8ACA-2D77A6792690}" type="sibTrans" cxnId="{E56DB7F5-DA75-CE4F-86CC-F8221993FEBF}">
      <dgm:prSet/>
      <dgm:spPr/>
      <dgm:t>
        <a:bodyPr/>
        <a:lstStyle/>
        <a:p>
          <a:endParaRPr lang="en-US"/>
        </a:p>
      </dgm:t>
    </dgm:pt>
    <dgm:pt modelId="{15902653-2FA3-B34D-BC3A-D1E7EB423702}">
      <dgm:prSet phldrT="[Text]"/>
      <dgm:spPr/>
      <dgm:t>
        <a:bodyPr/>
        <a:lstStyle/>
        <a:p>
          <a:r>
            <a:rPr lang="en-US"/>
            <a:t>Person B</a:t>
          </a:r>
        </a:p>
      </dgm:t>
    </dgm:pt>
    <dgm:pt modelId="{BA4DBFDA-A392-8F40-AEDB-F13C9E4B4BA5}" type="parTrans" cxnId="{F8CF4CEC-0303-774E-84B6-4D1AC3A6BB79}">
      <dgm:prSet/>
      <dgm:spPr/>
      <dgm:t>
        <a:bodyPr/>
        <a:lstStyle/>
        <a:p>
          <a:endParaRPr lang="en-US"/>
        </a:p>
      </dgm:t>
    </dgm:pt>
    <dgm:pt modelId="{5FEC376E-88B3-DD4E-8AE0-4CFF484A69D9}" type="sibTrans" cxnId="{F8CF4CEC-0303-774E-84B6-4D1AC3A6BB79}">
      <dgm:prSet/>
      <dgm:spPr/>
      <dgm:t>
        <a:bodyPr/>
        <a:lstStyle/>
        <a:p>
          <a:endParaRPr lang="en-US"/>
        </a:p>
      </dgm:t>
    </dgm:pt>
    <dgm:pt modelId="{E62411EC-E316-974E-882F-92605448A2F4}">
      <dgm:prSet phldrT="[Text]"/>
      <dgm:spPr/>
      <dgm:t>
        <a:bodyPr/>
        <a:lstStyle/>
        <a:p>
          <a:r>
            <a:rPr lang="en-US"/>
            <a:t>Person A</a:t>
          </a:r>
        </a:p>
      </dgm:t>
    </dgm:pt>
    <dgm:pt modelId="{E9C2C465-F76C-E449-9DA3-D13C609C69AB}" type="parTrans" cxnId="{12879A89-6D73-BC47-9FB2-B5BA2DD72939}">
      <dgm:prSet/>
      <dgm:spPr/>
      <dgm:t>
        <a:bodyPr/>
        <a:lstStyle/>
        <a:p>
          <a:endParaRPr lang="en-US"/>
        </a:p>
      </dgm:t>
    </dgm:pt>
    <dgm:pt modelId="{4B17D284-7E7B-FB4E-BE0E-6888EB0CD069}" type="sibTrans" cxnId="{12879A89-6D73-BC47-9FB2-B5BA2DD72939}">
      <dgm:prSet/>
      <dgm:spPr/>
      <dgm:t>
        <a:bodyPr/>
        <a:lstStyle/>
        <a:p>
          <a:endParaRPr lang="en-US"/>
        </a:p>
      </dgm:t>
    </dgm:pt>
    <dgm:pt modelId="{F382881D-6C45-8C42-A304-37BC0936DEC6}">
      <dgm:prSet phldrT="[Text]"/>
      <dgm:spPr/>
      <dgm:t>
        <a:bodyPr/>
        <a:lstStyle/>
        <a:p>
          <a:r>
            <a:rPr lang="en-US"/>
            <a:t>Person C</a:t>
          </a:r>
        </a:p>
      </dgm:t>
    </dgm:pt>
    <dgm:pt modelId="{3BC6EFF2-C693-A24E-93E6-B91A3D254135}" type="parTrans" cxnId="{82422A52-3328-1A4B-A29C-CC9C539822A2}">
      <dgm:prSet/>
      <dgm:spPr/>
      <dgm:t>
        <a:bodyPr/>
        <a:lstStyle/>
        <a:p>
          <a:endParaRPr lang="en-US"/>
        </a:p>
      </dgm:t>
    </dgm:pt>
    <dgm:pt modelId="{E7C14FEB-8F83-C049-B860-EEFB492CFF81}" type="sibTrans" cxnId="{82422A52-3328-1A4B-A29C-CC9C539822A2}">
      <dgm:prSet/>
      <dgm:spPr/>
      <dgm:t>
        <a:bodyPr/>
        <a:lstStyle/>
        <a:p>
          <a:endParaRPr lang="en-US"/>
        </a:p>
      </dgm:t>
    </dgm:pt>
    <dgm:pt modelId="{55056436-2A5E-8240-993A-2FB1ECB7FCEB}" type="pres">
      <dgm:prSet presAssocID="{EBAA3D18-E15B-DF4E-8876-B786C636209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GB"/>
        </a:p>
      </dgm:t>
    </dgm:pt>
    <dgm:pt modelId="{9DBAA9A4-2A4A-F447-BBA8-B4DD7589A43C}" type="pres">
      <dgm:prSet presAssocID="{0BD670A7-CA85-3441-BD67-F2B9E2A6C619}" presName="hierRoot1" presStyleCnt="0">
        <dgm:presLayoutVars>
          <dgm:hierBranch val="init"/>
        </dgm:presLayoutVars>
      </dgm:prSet>
      <dgm:spPr/>
    </dgm:pt>
    <dgm:pt modelId="{1B918DB8-EFD9-4A4F-A86B-813A955E9C01}" type="pres">
      <dgm:prSet presAssocID="{0BD670A7-CA85-3441-BD67-F2B9E2A6C619}" presName="rootComposite1" presStyleCnt="0"/>
      <dgm:spPr/>
    </dgm:pt>
    <dgm:pt modelId="{A010591F-9086-EE4F-AD4B-C2083F5A15E1}" type="pres">
      <dgm:prSet presAssocID="{0BD670A7-CA85-3441-BD67-F2B9E2A6C61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C2A7B9EB-2DE9-5D4E-A7F7-8990D0D84964}" type="pres">
      <dgm:prSet presAssocID="{0BD670A7-CA85-3441-BD67-F2B9E2A6C619}" presName="rootConnector1" presStyleLbl="node1" presStyleIdx="0" presStyleCnt="0"/>
      <dgm:spPr/>
      <dgm:t>
        <a:bodyPr/>
        <a:lstStyle/>
        <a:p>
          <a:endParaRPr lang="en-GB"/>
        </a:p>
      </dgm:t>
    </dgm:pt>
    <dgm:pt modelId="{A5352C1A-EF97-C548-8D3F-63270ABB621E}" type="pres">
      <dgm:prSet presAssocID="{0BD670A7-CA85-3441-BD67-F2B9E2A6C619}" presName="hierChild2" presStyleCnt="0"/>
      <dgm:spPr/>
    </dgm:pt>
    <dgm:pt modelId="{CB698C8B-085C-6A4A-8A36-B60B622CF908}" type="pres">
      <dgm:prSet presAssocID="{BA4DBFDA-A392-8F40-AEDB-F13C9E4B4BA5}" presName="Name37" presStyleLbl="parChTrans1D2" presStyleIdx="0" presStyleCnt="3"/>
      <dgm:spPr/>
      <dgm:t>
        <a:bodyPr/>
        <a:lstStyle/>
        <a:p>
          <a:endParaRPr lang="en-GB"/>
        </a:p>
      </dgm:t>
    </dgm:pt>
    <dgm:pt modelId="{5D38DBB1-879D-5341-AE90-A0AA9A94FF88}" type="pres">
      <dgm:prSet presAssocID="{15902653-2FA3-B34D-BC3A-D1E7EB423702}" presName="hierRoot2" presStyleCnt="0">
        <dgm:presLayoutVars>
          <dgm:hierBranch val="init"/>
        </dgm:presLayoutVars>
      </dgm:prSet>
      <dgm:spPr/>
    </dgm:pt>
    <dgm:pt modelId="{00060E2E-B254-5940-BE8D-7CFDEFD0AB86}" type="pres">
      <dgm:prSet presAssocID="{15902653-2FA3-B34D-BC3A-D1E7EB423702}" presName="rootComposite" presStyleCnt="0"/>
      <dgm:spPr/>
    </dgm:pt>
    <dgm:pt modelId="{DFC40F17-5E97-4446-950F-F7FF8A767180}" type="pres">
      <dgm:prSet presAssocID="{15902653-2FA3-B34D-BC3A-D1E7EB42370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864BA7DD-0317-2042-9701-8EDBB31F98AF}" type="pres">
      <dgm:prSet presAssocID="{15902653-2FA3-B34D-BC3A-D1E7EB423702}" presName="rootConnector" presStyleLbl="node2" presStyleIdx="0" presStyleCnt="3"/>
      <dgm:spPr/>
      <dgm:t>
        <a:bodyPr/>
        <a:lstStyle/>
        <a:p>
          <a:endParaRPr lang="en-GB"/>
        </a:p>
      </dgm:t>
    </dgm:pt>
    <dgm:pt modelId="{3C14C0D7-C0B9-1D41-9496-57850F22F26E}" type="pres">
      <dgm:prSet presAssocID="{15902653-2FA3-B34D-BC3A-D1E7EB423702}" presName="hierChild4" presStyleCnt="0"/>
      <dgm:spPr/>
    </dgm:pt>
    <dgm:pt modelId="{710D72E5-E415-E14B-AEB0-E07638ACDB95}" type="pres">
      <dgm:prSet presAssocID="{15902653-2FA3-B34D-BC3A-D1E7EB423702}" presName="hierChild5" presStyleCnt="0"/>
      <dgm:spPr/>
    </dgm:pt>
    <dgm:pt modelId="{02B8B90B-3CDA-E74E-9729-1ECD0D59499F}" type="pres">
      <dgm:prSet presAssocID="{E9C2C465-F76C-E449-9DA3-D13C609C69AB}" presName="Name37" presStyleLbl="parChTrans1D2" presStyleIdx="1" presStyleCnt="3"/>
      <dgm:spPr/>
      <dgm:t>
        <a:bodyPr/>
        <a:lstStyle/>
        <a:p>
          <a:endParaRPr lang="en-GB"/>
        </a:p>
      </dgm:t>
    </dgm:pt>
    <dgm:pt modelId="{20F5D496-E535-4D49-B746-366BF1D612E8}" type="pres">
      <dgm:prSet presAssocID="{E62411EC-E316-974E-882F-92605448A2F4}" presName="hierRoot2" presStyleCnt="0">
        <dgm:presLayoutVars>
          <dgm:hierBranch val="init"/>
        </dgm:presLayoutVars>
      </dgm:prSet>
      <dgm:spPr/>
    </dgm:pt>
    <dgm:pt modelId="{2C80CDB9-2CC3-7F40-9EC4-192DC54202ED}" type="pres">
      <dgm:prSet presAssocID="{E62411EC-E316-974E-882F-92605448A2F4}" presName="rootComposite" presStyleCnt="0"/>
      <dgm:spPr/>
    </dgm:pt>
    <dgm:pt modelId="{B703EEF0-B139-9A4B-B769-7F1FEE5A8E2A}" type="pres">
      <dgm:prSet presAssocID="{E62411EC-E316-974E-882F-92605448A2F4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362C14AB-9B9F-B944-BD4E-893F85854D57}" type="pres">
      <dgm:prSet presAssocID="{E62411EC-E316-974E-882F-92605448A2F4}" presName="rootConnector" presStyleLbl="node2" presStyleIdx="1" presStyleCnt="3"/>
      <dgm:spPr/>
      <dgm:t>
        <a:bodyPr/>
        <a:lstStyle/>
        <a:p>
          <a:endParaRPr lang="en-GB"/>
        </a:p>
      </dgm:t>
    </dgm:pt>
    <dgm:pt modelId="{4F0C49B0-1142-C14E-9345-A39CE79F5350}" type="pres">
      <dgm:prSet presAssocID="{E62411EC-E316-974E-882F-92605448A2F4}" presName="hierChild4" presStyleCnt="0"/>
      <dgm:spPr/>
    </dgm:pt>
    <dgm:pt modelId="{B3D206DF-ED87-3C48-84BD-F9DD971835CE}" type="pres">
      <dgm:prSet presAssocID="{E62411EC-E316-974E-882F-92605448A2F4}" presName="hierChild5" presStyleCnt="0"/>
      <dgm:spPr/>
    </dgm:pt>
    <dgm:pt modelId="{3FA23EA5-5A12-3B4D-9268-735CE0BE5CFB}" type="pres">
      <dgm:prSet presAssocID="{3BC6EFF2-C693-A24E-93E6-B91A3D254135}" presName="Name37" presStyleLbl="parChTrans1D2" presStyleIdx="2" presStyleCnt="3"/>
      <dgm:spPr/>
      <dgm:t>
        <a:bodyPr/>
        <a:lstStyle/>
        <a:p>
          <a:endParaRPr lang="en-GB"/>
        </a:p>
      </dgm:t>
    </dgm:pt>
    <dgm:pt modelId="{235FE750-7444-1F40-A684-45BB370FE8A4}" type="pres">
      <dgm:prSet presAssocID="{F382881D-6C45-8C42-A304-37BC0936DEC6}" presName="hierRoot2" presStyleCnt="0">
        <dgm:presLayoutVars>
          <dgm:hierBranch val="init"/>
        </dgm:presLayoutVars>
      </dgm:prSet>
      <dgm:spPr/>
    </dgm:pt>
    <dgm:pt modelId="{39207884-C71E-6244-922E-83B63C0A6D03}" type="pres">
      <dgm:prSet presAssocID="{F382881D-6C45-8C42-A304-37BC0936DEC6}" presName="rootComposite" presStyleCnt="0"/>
      <dgm:spPr/>
    </dgm:pt>
    <dgm:pt modelId="{A2EE837C-4FEC-114C-9F82-A5C31740BFA3}" type="pres">
      <dgm:prSet presAssocID="{F382881D-6C45-8C42-A304-37BC0936DEC6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EF51CC15-F9DC-AD4B-B6DD-91FEAA1EF4C1}" type="pres">
      <dgm:prSet presAssocID="{F382881D-6C45-8C42-A304-37BC0936DEC6}" presName="rootConnector" presStyleLbl="node2" presStyleIdx="2" presStyleCnt="3"/>
      <dgm:spPr/>
      <dgm:t>
        <a:bodyPr/>
        <a:lstStyle/>
        <a:p>
          <a:endParaRPr lang="en-GB"/>
        </a:p>
      </dgm:t>
    </dgm:pt>
    <dgm:pt modelId="{41C97795-64EE-844C-95DD-19CF6DD32326}" type="pres">
      <dgm:prSet presAssocID="{F382881D-6C45-8C42-A304-37BC0936DEC6}" presName="hierChild4" presStyleCnt="0"/>
      <dgm:spPr/>
    </dgm:pt>
    <dgm:pt modelId="{B53D40CE-B8F7-1A48-929C-95E036882714}" type="pres">
      <dgm:prSet presAssocID="{F382881D-6C45-8C42-A304-37BC0936DEC6}" presName="hierChild5" presStyleCnt="0"/>
      <dgm:spPr/>
    </dgm:pt>
    <dgm:pt modelId="{4CD90EFE-A520-AC45-B06F-CAAC3BBD58C6}" type="pres">
      <dgm:prSet presAssocID="{0BD670A7-CA85-3441-BD67-F2B9E2A6C619}" presName="hierChild3" presStyleCnt="0"/>
      <dgm:spPr/>
    </dgm:pt>
  </dgm:ptLst>
  <dgm:cxnLst>
    <dgm:cxn modelId="{F5092BAE-D0D5-E14C-924C-372D61B0901E}" type="presOf" srcId="{15902653-2FA3-B34D-BC3A-D1E7EB423702}" destId="{864BA7DD-0317-2042-9701-8EDBB31F98AF}" srcOrd="1" destOrd="0" presId="urn:microsoft.com/office/officeart/2005/8/layout/orgChart1"/>
    <dgm:cxn modelId="{17924820-ECD6-8646-A885-FAB3C25FBB7A}" type="presOf" srcId="{15902653-2FA3-B34D-BC3A-D1E7EB423702}" destId="{DFC40F17-5E97-4446-950F-F7FF8A767180}" srcOrd="0" destOrd="0" presId="urn:microsoft.com/office/officeart/2005/8/layout/orgChart1"/>
    <dgm:cxn modelId="{4643B2E6-E2F5-2C4B-AF79-2BD91151C10C}" type="presOf" srcId="{F382881D-6C45-8C42-A304-37BC0936DEC6}" destId="{EF51CC15-F9DC-AD4B-B6DD-91FEAA1EF4C1}" srcOrd="1" destOrd="0" presId="urn:microsoft.com/office/officeart/2005/8/layout/orgChart1"/>
    <dgm:cxn modelId="{C75A180D-F45C-934C-9862-149101C21AA5}" type="presOf" srcId="{0BD670A7-CA85-3441-BD67-F2B9E2A6C619}" destId="{C2A7B9EB-2DE9-5D4E-A7F7-8990D0D84964}" srcOrd="1" destOrd="0" presId="urn:microsoft.com/office/officeart/2005/8/layout/orgChart1"/>
    <dgm:cxn modelId="{1F18E3B2-0D66-134E-94DC-72978150F111}" type="presOf" srcId="{3BC6EFF2-C693-A24E-93E6-B91A3D254135}" destId="{3FA23EA5-5A12-3B4D-9268-735CE0BE5CFB}" srcOrd="0" destOrd="0" presId="urn:microsoft.com/office/officeart/2005/8/layout/orgChart1"/>
    <dgm:cxn modelId="{F8E0C04C-EF10-8C48-91B8-CF1C78D83FE2}" type="presOf" srcId="{E62411EC-E316-974E-882F-92605448A2F4}" destId="{B703EEF0-B139-9A4B-B769-7F1FEE5A8E2A}" srcOrd="0" destOrd="0" presId="urn:microsoft.com/office/officeart/2005/8/layout/orgChart1"/>
    <dgm:cxn modelId="{69C96D52-C037-9844-BE05-DAE620B80FA5}" type="presOf" srcId="{0BD670A7-CA85-3441-BD67-F2B9E2A6C619}" destId="{A010591F-9086-EE4F-AD4B-C2083F5A15E1}" srcOrd="0" destOrd="0" presId="urn:microsoft.com/office/officeart/2005/8/layout/orgChart1"/>
    <dgm:cxn modelId="{0D4F3F20-AF3F-AA40-B4CB-2A6380F0219F}" type="presOf" srcId="{E9C2C465-F76C-E449-9DA3-D13C609C69AB}" destId="{02B8B90B-3CDA-E74E-9729-1ECD0D59499F}" srcOrd="0" destOrd="0" presId="urn:microsoft.com/office/officeart/2005/8/layout/orgChart1"/>
    <dgm:cxn modelId="{82422A52-3328-1A4B-A29C-CC9C539822A2}" srcId="{0BD670A7-CA85-3441-BD67-F2B9E2A6C619}" destId="{F382881D-6C45-8C42-A304-37BC0936DEC6}" srcOrd="2" destOrd="0" parTransId="{3BC6EFF2-C693-A24E-93E6-B91A3D254135}" sibTransId="{E7C14FEB-8F83-C049-B860-EEFB492CFF81}"/>
    <dgm:cxn modelId="{12879A89-6D73-BC47-9FB2-B5BA2DD72939}" srcId="{0BD670A7-CA85-3441-BD67-F2B9E2A6C619}" destId="{E62411EC-E316-974E-882F-92605448A2F4}" srcOrd="1" destOrd="0" parTransId="{E9C2C465-F76C-E449-9DA3-D13C609C69AB}" sibTransId="{4B17D284-7E7B-FB4E-BE0E-6888EB0CD069}"/>
    <dgm:cxn modelId="{6D2FC74E-C109-B240-9FBC-DB26A9A4AFA2}" type="presOf" srcId="{E62411EC-E316-974E-882F-92605448A2F4}" destId="{362C14AB-9B9F-B944-BD4E-893F85854D57}" srcOrd="1" destOrd="0" presId="urn:microsoft.com/office/officeart/2005/8/layout/orgChart1"/>
    <dgm:cxn modelId="{F8CF4CEC-0303-774E-84B6-4D1AC3A6BB79}" srcId="{0BD670A7-CA85-3441-BD67-F2B9E2A6C619}" destId="{15902653-2FA3-B34D-BC3A-D1E7EB423702}" srcOrd="0" destOrd="0" parTransId="{BA4DBFDA-A392-8F40-AEDB-F13C9E4B4BA5}" sibTransId="{5FEC376E-88B3-DD4E-8AE0-4CFF484A69D9}"/>
    <dgm:cxn modelId="{6CE606A6-49E9-7F43-9FA2-88ACF6BC6A0C}" type="presOf" srcId="{F382881D-6C45-8C42-A304-37BC0936DEC6}" destId="{A2EE837C-4FEC-114C-9F82-A5C31740BFA3}" srcOrd="0" destOrd="0" presId="urn:microsoft.com/office/officeart/2005/8/layout/orgChart1"/>
    <dgm:cxn modelId="{E56DB7F5-DA75-CE4F-86CC-F8221993FEBF}" srcId="{EBAA3D18-E15B-DF4E-8876-B786C6362091}" destId="{0BD670A7-CA85-3441-BD67-F2B9E2A6C619}" srcOrd="0" destOrd="0" parTransId="{4700C36D-3AA0-8F47-B19C-FF7D472ECB45}" sibTransId="{98860338-40A5-5B4C-8ACA-2D77A6792690}"/>
    <dgm:cxn modelId="{E8C9431C-A757-C846-923F-70A17FD169F1}" type="presOf" srcId="{EBAA3D18-E15B-DF4E-8876-B786C6362091}" destId="{55056436-2A5E-8240-993A-2FB1ECB7FCEB}" srcOrd="0" destOrd="0" presId="urn:microsoft.com/office/officeart/2005/8/layout/orgChart1"/>
    <dgm:cxn modelId="{910F9A74-9E42-7248-8012-5A9EA0748E07}" type="presOf" srcId="{BA4DBFDA-A392-8F40-AEDB-F13C9E4B4BA5}" destId="{CB698C8B-085C-6A4A-8A36-B60B622CF908}" srcOrd="0" destOrd="0" presId="urn:microsoft.com/office/officeart/2005/8/layout/orgChart1"/>
    <dgm:cxn modelId="{C99A8BCA-912E-1347-A7CC-78450F305BB9}" type="presParOf" srcId="{55056436-2A5E-8240-993A-2FB1ECB7FCEB}" destId="{9DBAA9A4-2A4A-F447-BBA8-B4DD7589A43C}" srcOrd="0" destOrd="0" presId="urn:microsoft.com/office/officeart/2005/8/layout/orgChart1"/>
    <dgm:cxn modelId="{C3581651-D419-B34E-AAE6-9BE337728EC6}" type="presParOf" srcId="{9DBAA9A4-2A4A-F447-BBA8-B4DD7589A43C}" destId="{1B918DB8-EFD9-4A4F-A86B-813A955E9C01}" srcOrd="0" destOrd="0" presId="urn:microsoft.com/office/officeart/2005/8/layout/orgChart1"/>
    <dgm:cxn modelId="{0B881795-428F-A34B-877A-CF55AD2E8391}" type="presParOf" srcId="{1B918DB8-EFD9-4A4F-A86B-813A955E9C01}" destId="{A010591F-9086-EE4F-AD4B-C2083F5A15E1}" srcOrd="0" destOrd="0" presId="urn:microsoft.com/office/officeart/2005/8/layout/orgChart1"/>
    <dgm:cxn modelId="{A17A3CF1-A2ED-1648-9B90-51220911B473}" type="presParOf" srcId="{1B918DB8-EFD9-4A4F-A86B-813A955E9C01}" destId="{C2A7B9EB-2DE9-5D4E-A7F7-8990D0D84964}" srcOrd="1" destOrd="0" presId="urn:microsoft.com/office/officeart/2005/8/layout/orgChart1"/>
    <dgm:cxn modelId="{E07D87BA-0BF8-6545-A80C-6C5D5D25BBEC}" type="presParOf" srcId="{9DBAA9A4-2A4A-F447-BBA8-B4DD7589A43C}" destId="{A5352C1A-EF97-C548-8D3F-63270ABB621E}" srcOrd="1" destOrd="0" presId="urn:microsoft.com/office/officeart/2005/8/layout/orgChart1"/>
    <dgm:cxn modelId="{6123DE17-A8EC-E04F-9E50-AEC334E28A5F}" type="presParOf" srcId="{A5352C1A-EF97-C548-8D3F-63270ABB621E}" destId="{CB698C8B-085C-6A4A-8A36-B60B622CF908}" srcOrd="0" destOrd="0" presId="urn:microsoft.com/office/officeart/2005/8/layout/orgChart1"/>
    <dgm:cxn modelId="{B55CA321-7036-C243-B3C8-B20D99B4C9CE}" type="presParOf" srcId="{A5352C1A-EF97-C548-8D3F-63270ABB621E}" destId="{5D38DBB1-879D-5341-AE90-A0AA9A94FF88}" srcOrd="1" destOrd="0" presId="urn:microsoft.com/office/officeart/2005/8/layout/orgChart1"/>
    <dgm:cxn modelId="{12E05D4B-CC2E-324C-9204-DD4BF45303C9}" type="presParOf" srcId="{5D38DBB1-879D-5341-AE90-A0AA9A94FF88}" destId="{00060E2E-B254-5940-BE8D-7CFDEFD0AB86}" srcOrd="0" destOrd="0" presId="urn:microsoft.com/office/officeart/2005/8/layout/orgChart1"/>
    <dgm:cxn modelId="{F496982B-C275-6348-8003-AFABE21E5509}" type="presParOf" srcId="{00060E2E-B254-5940-BE8D-7CFDEFD0AB86}" destId="{DFC40F17-5E97-4446-950F-F7FF8A767180}" srcOrd="0" destOrd="0" presId="urn:microsoft.com/office/officeart/2005/8/layout/orgChart1"/>
    <dgm:cxn modelId="{E4777626-0A1B-E34A-9B17-65EB8D398AC4}" type="presParOf" srcId="{00060E2E-B254-5940-BE8D-7CFDEFD0AB86}" destId="{864BA7DD-0317-2042-9701-8EDBB31F98AF}" srcOrd="1" destOrd="0" presId="urn:microsoft.com/office/officeart/2005/8/layout/orgChart1"/>
    <dgm:cxn modelId="{2E9632FD-6FA8-A045-9C31-E9824C7773B2}" type="presParOf" srcId="{5D38DBB1-879D-5341-AE90-A0AA9A94FF88}" destId="{3C14C0D7-C0B9-1D41-9496-57850F22F26E}" srcOrd="1" destOrd="0" presId="urn:microsoft.com/office/officeart/2005/8/layout/orgChart1"/>
    <dgm:cxn modelId="{AB441CD6-89F9-4046-B9EC-7B4613820C69}" type="presParOf" srcId="{5D38DBB1-879D-5341-AE90-A0AA9A94FF88}" destId="{710D72E5-E415-E14B-AEB0-E07638ACDB95}" srcOrd="2" destOrd="0" presId="urn:microsoft.com/office/officeart/2005/8/layout/orgChart1"/>
    <dgm:cxn modelId="{287D0209-FCF5-9442-8370-9D3162EC301F}" type="presParOf" srcId="{A5352C1A-EF97-C548-8D3F-63270ABB621E}" destId="{02B8B90B-3CDA-E74E-9729-1ECD0D59499F}" srcOrd="2" destOrd="0" presId="urn:microsoft.com/office/officeart/2005/8/layout/orgChart1"/>
    <dgm:cxn modelId="{AB147D6D-3DE8-DD43-8693-02391A63A661}" type="presParOf" srcId="{A5352C1A-EF97-C548-8D3F-63270ABB621E}" destId="{20F5D496-E535-4D49-B746-366BF1D612E8}" srcOrd="3" destOrd="0" presId="urn:microsoft.com/office/officeart/2005/8/layout/orgChart1"/>
    <dgm:cxn modelId="{5F1F08F9-ADD7-3044-9677-2F4F6D564575}" type="presParOf" srcId="{20F5D496-E535-4D49-B746-366BF1D612E8}" destId="{2C80CDB9-2CC3-7F40-9EC4-192DC54202ED}" srcOrd="0" destOrd="0" presId="urn:microsoft.com/office/officeart/2005/8/layout/orgChart1"/>
    <dgm:cxn modelId="{F649711B-BC36-294A-A5E9-2CF92DBAC69A}" type="presParOf" srcId="{2C80CDB9-2CC3-7F40-9EC4-192DC54202ED}" destId="{B703EEF0-B139-9A4B-B769-7F1FEE5A8E2A}" srcOrd="0" destOrd="0" presId="urn:microsoft.com/office/officeart/2005/8/layout/orgChart1"/>
    <dgm:cxn modelId="{8FA931E8-CFCC-3141-BB50-C9446A46933E}" type="presParOf" srcId="{2C80CDB9-2CC3-7F40-9EC4-192DC54202ED}" destId="{362C14AB-9B9F-B944-BD4E-893F85854D57}" srcOrd="1" destOrd="0" presId="urn:microsoft.com/office/officeart/2005/8/layout/orgChart1"/>
    <dgm:cxn modelId="{91493BA7-2DDD-E745-921D-79B3FF056555}" type="presParOf" srcId="{20F5D496-E535-4D49-B746-366BF1D612E8}" destId="{4F0C49B0-1142-C14E-9345-A39CE79F5350}" srcOrd="1" destOrd="0" presId="urn:microsoft.com/office/officeart/2005/8/layout/orgChart1"/>
    <dgm:cxn modelId="{D21EE03B-7AC2-5041-9B3A-173B41833288}" type="presParOf" srcId="{20F5D496-E535-4D49-B746-366BF1D612E8}" destId="{B3D206DF-ED87-3C48-84BD-F9DD971835CE}" srcOrd="2" destOrd="0" presId="urn:microsoft.com/office/officeart/2005/8/layout/orgChart1"/>
    <dgm:cxn modelId="{96E9BAC1-B045-5448-9638-D3B9F8E82DA2}" type="presParOf" srcId="{A5352C1A-EF97-C548-8D3F-63270ABB621E}" destId="{3FA23EA5-5A12-3B4D-9268-735CE0BE5CFB}" srcOrd="4" destOrd="0" presId="urn:microsoft.com/office/officeart/2005/8/layout/orgChart1"/>
    <dgm:cxn modelId="{16A58916-21F2-7B40-A205-120398648366}" type="presParOf" srcId="{A5352C1A-EF97-C548-8D3F-63270ABB621E}" destId="{235FE750-7444-1F40-A684-45BB370FE8A4}" srcOrd="5" destOrd="0" presId="urn:microsoft.com/office/officeart/2005/8/layout/orgChart1"/>
    <dgm:cxn modelId="{3AE473E8-3F6C-9F4E-9D29-DF12B84D4E2A}" type="presParOf" srcId="{235FE750-7444-1F40-A684-45BB370FE8A4}" destId="{39207884-C71E-6244-922E-83B63C0A6D03}" srcOrd="0" destOrd="0" presId="urn:microsoft.com/office/officeart/2005/8/layout/orgChart1"/>
    <dgm:cxn modelId="{6D254AFE-2E72-D44C-89EE-5B333B1DE8B8}" type="presParOf" srcId="{39207884-C71E-6244-922E-83B63C0A6D03}" destId="{A2EE837C-4FEC-114C-9F82-A5C31740BFA3}" srcOrd="0" destOrd="0" presId="urn:microsoft.com/office/officeart/2005/8/layout/orgChart1"/>
    <dgm:cxn modelId="{1D396C56-FD43-6F4A-BC44-B58CCE01B701}" type="presParOf" srcId="{39207884-C71E-6244-922E-83B63C0A6D03}" destId="{EF51CC15-F9DC-AD4B-B6DD-91FEAA1EF4C1}" srcOrd="1" destOrd="0" presId="urn:microsoft.com/office/officeart/2005/8/layout/orgChart1"/>
    <dgm:cxn modelId="{701FEA45-6F7B-8A47-8F34-D0D7CC7B5408}" type="presParOf" srcId="{235FE750-7444-1F40-A684-45BB370FE8A4}" destId="{41C97795-64EE-844C-95DD-19CF6DD32326}" srcOrd="1" destOrd="0" presId="urn:microsoft.com/office/officeart/2005/8/layout/orgChart1"/>
    <dgm:cxn modelId="{E11DD25D-3849-DD46-9A46-A3BC0A647F5F}" type="presParOf" srcId="{235FE750-7444-1F40-A684-45BB370FE8A4}" destId="{B53D40CE-B8F7-1A48-929C-95E036882714}" srcOrd="2" destOrd="0" presId="urn:microsoft.com/office/officeart/2005/8/layout/orgChart1"/>
    <dgm:cxn modelId="{13CFF58B-CA1D-EC4F-ADAD-164FF07F6D26}" type="presParOf" srcId="{9DBAA9A4-2A4A-F447-BBA8-B4DD7589A43C}" destId="{4CD90EFE-A520-AC45-B06F-CAAC3BBD58C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A23EA5-5A12-3B4D-9268-735CE0BE5CFB}">
      <dsp:nvSpPr>
        <dsp:cNvPr id="0" name=""/>
        <dsp:cNvSpPr/>
      </dsp:nvSpPr>
      <dsp:spPr>
        <a:xfrm>
          <a:off x="2743200" y="14317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63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B8B90B-3CDA-E74E-9729-1ECD0D59499F}">
      <dsp:nvSpPr>
        <dsp:cNvPr id="0" name=""/>
        <dsp:cNvSpPr/>
      </dsp:nvSpPr>
      <dsp:spPr>
        <a:xfrm>
          <a:off x="2697479" y="143178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63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698C8B-085C-6A4A-8A36-B60B622CF908}">
      <dsp:nvSpPr>
        <dsp:cNvPr id="0" name=""/>
        <dsp:cNvSpPr/>
      </dsp:nvSpPr>
      <dsp:spPr>
        <a:xfrm>
          <a:off x="802365" y="14317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63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10591F-9086-EE4F-AD4B-C2083F5A15E1}">
      <dsp:nvSpPr>
        <dsp:cNvPr id="0" name=""/>
        <dsp:cNvSpPr/>
      </dsp:nvSpPr>
      <dsp:spPr>
        <a:xfrm>
          <a:off x="1941202" y="629782"/>
          <a:ext cx="1603995" cy="80199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400" kern="1200"/>
            <a:t>Dancer</a:t>
          </a:r>
        </a:p>
      </dsp:txBody>
      <dsp:txXfrm>
        <a:off x="1941202" y="629782"/>
        <a:ext cx="1603995" cy="801997"/>
      </dsp:txXfrm>
    </dsp:sp>
    <dsp:sp modelId="{DFC40F17-5E97-4446-950F-F7FF8A767180}">
      <dsp:nvSpPr>
        <dsp:cNvPr id="0" name=""/>
        <dsp:cNvSpPr/>
      </dsp:nvSpPr>
      <dsp:spPr>
        <a:xfrm>
          <a:off x="368" y="1768619"/>
          <a:ext cx="1603995" cy="80199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400" kern="1200"/>
            <a:t>Person B</a:t>
          </a:r>
        </a:p>
      </dsp:txBody>
      <dsp:txXfrm>
        <a:off x="368" y="1768619"/>
        <a:ext cx="1603995" cy="801997"/>
      </dsp:txXfrm>
    </dsp:sp>
    <dsp:sp modelId="{B703EEF0-B139-9A4B-B769-7F1FEE5A8E2A}">
      <dsp:nvSpPr>
        <dsp:cNvPr id="0" name=""/>
        <dsp:cNvSpPr/>
      </dsp:nvSpPr>
      <dsp:spPr>
        <a:xfrm>
          <a:off x="1941202" y="1768619"/>
          <a:ext cx="1603995" cy="80199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400" kern="1200"/>
            <a:t>Person A</a:t>
          </a:r>
        </a:p>
      </dsp:txBody>
      <dsp:txXfrm>
        <a:off x="1941202" y="1768619"/>
        <a:ext cx="1603995" cy="801997"/>
      </dsp:txXfrm>
    </dsp:sp>
    <dsp:sp modelId="{A2EE837C-4FEC-114C-9F82-A5C31740BFA3}">
      <dsp:nvSpPr>
        <dsp:cNvPr id="0" name=""/>
        <dsp:cNvSpPr/>
      </dsp:nvSpPr>
      <dsp:spPr>
        <a:xfrm>
          <a:off x="3882036" y="1768619"/>
          <a:ext cx="1603995" cy="80199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400" kern="1200"/>
            <a:t>Person C</a:t>
          </a:r>
        </a:p>
      </dsp:txBody>
      <dsp:txXfrm>
        <a:off x="3882036" y="1768619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Haremi_0235</cp:lastModifiedBy>
  <cp:revision>3</cp:revision>
  <dcterms:created xsi:type="dcterms:W3CDTF">2017-06-26T16:26:00Z</dcterms:created>
  <dcterms:modified xsi:type="dcterms:W3CDTF">2017-07-03T11:27:00Z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