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956083" w14:textId="78D6E9E6" w:rsidR="00F817CB" w:rsidRDefault="00C1373F" w:rsidP="000D4428">
      <w:pPr>
        <w:pStyle w:val="Heading1"/>
        <w:rPr>
          <w:szCs w:val="20"/>
        </w:rPr>
      </w:pPr>
      <w:bookmarkStart w:id="0" w:name="_GoBack"/>
      <w:bookmarkEnd w:id="0"/>
      <w:r>
        <w:t xml:space="preserve">Activity sheet 1.15: </w:t>
      </w:r>
      <w:r w:rsidR="00C55B23">
        <w:t>‘</w:t>
      </w:r>
      <w:r w:rsidR="008C248B">
        <w:t>Matches</w:t>
      </w:r>
      <w:r w:rsidR="00C55B23">
        <w:t>’</w:t>
      </w:r>
      <w:r w:rsidR="00835D94">
        <w:t xml:space="preserve"> by Company </w:t>
      </w:r>
      <w:proofErr w:type="spellStart"/>
      <w:r w:rsidR="00835D94">
        <w:t>Decalage</w:t>
      </w:r>
      <w:proofErr w:type="spellEnd"/>
    </w:p>
    <w:p w14:paraId="4C23E722" w14:textId="77777777" w:rsidR="00C1373F" w:rsidRPr="00DD69FB" w:rsidRDefault="00C1373F" w:rsidP="00C1373F">
      <w:pPr>
        <w:pStyle w:val="BodyText1"/>
        <w:rPr>
          <w:i/>
        </w:rPr>
      </w:pPr>
      <w:r>
        <w:rPr>
          <w:i/>
          <w:lang w:eastAsia="en-GB"/>
        </w:rPr>
        <w:t>B</w:t>
      </w:r>
      <w:r w:rsidRPr="00DD69FB">
        <w:rPr>
          <w:i/>
          <w:lang w:eastAsia="en-GB"/>
        </w:rPr>
        <w:t xml:space="preserve">1: </w:t>
      </w:r>
      <w:r>
        <w:rPr>
          <w:i/>
          <w:lang w:eastAsia="en-GB"/>
        </w:rPr>
        <w:t>Processes used in</w:t>
      </w:r>
      <w:r w:rsidRPr="00DD69FB">
        <w:rPr>
          <w:i/>
          <w:lang w:eastAsia="en-GB"/>
        </w:rPr>
        <w:t xml:space="preserve"> performance</w:t>
      </w:r>
    </w:p>
    <w:p w14:paraId="1866D134" w14:textId="77777777" w:rsidR="00C1373F" w:rsidRPr="00DD69FB" w:rsidRDefault="00C1373F" w:rsidP="00C1373F">
      <w:pPr>
        <w:pStyle w:val="BodyText1"/>
        <w:rPr>
          <w:i/>
        </w:rPr>
      </w:pPr>
      <w:r>
        <w:rPr>
          <w:i/>
          <w:lang w:eastAsia="en-GB"/>
        </w:rPr>
        <w:t>B2</w:t>
      </w:r>
      <w:r w:rsidRPr="00DD69FB">
        <w:rPr>
          <w:i/>
          <w:lang w:eastAsia="en-GB"/>
        </w:rPr>
        <w:t xml:space="preserve">: </w:t>
      </w:r>
      <w:r>
        <w:rPr>
          <w:i/>
          <w:lang w:eastAsia="en-GB"/>
        </w:rPr>
        <w:t>Techniques and approaches used in</w:t>
      </w:r>
      <w:r w:rsidRPr="00DD69FB">
        <w:rPr>
          <w:i/>
          <w:lang w:eastAsia="en-GB"/>
        </w:rPr>
        <w:t xml:space="preserve"> performance</w:t>
      </w:r>
    </w:p>
    <w:p w14:paraId="62D0F5B5" w14:textId="77777777" w:rsidR="00C1373F" w:rsidRPr="00C1373F" w:rsidRDefault="00C1373F" w:rsidP="00C1373F">
      <w:pPr>
        <w:pStyle w:val="Text"/>
      </w:pPr>
    </w:p>
    <w:p w14:paraId="42513A27" w14:textId="78CCA013" w:rsidR="001627AB" w:rsidRPr="000B41A0" w:rsidRDefault="001627AB" w:rsidP="001627AB">
      <w:pPr>
        <w:widowControl w:val="0"/>
        <w:spacing w:after="240"/>
        <w:rPr>
          <w:rFonts w:ascii="Arial" w:hAnsi="Arial" w:cs="Arial"/>
          <w:b/>
          <w:sz w:val="20"/>
          <w:szCs w:val="20"/>
          <w:lang w:val="en-US"/>
        </w:rPr>
      </w:pPr>
      <w:r w:rsidRPr="000B41A0">
        <w:rPr>
          <w:rFonts w:ascii="Arial" w:hAnsi="Arial" w:cs="Arial"/>
          <w:b/>
          <w:sz w:val="20"/>
          <w:szCs w:val="20"/>
          <w:lang w:val="en-US"/>
        </w:rPr>
        <w:t>What is Urban Dance?</w:t>
      </w:r>
    </w:p>
    <w:p w14:paraId="4130D325" w14:textId="7C19D005" w:rsidR="001627AB" w:rsidRPr="000B41A0" w:rsidRDefault="001627AB" w:rsidP="001627AB">
      <w:pPr>
        <w:widowControl w:val="0"/>
        <w:spacing w:after="240"/>
        <w:rPr>
          <w:rFonts w:ascii="Arial" w:hAnsi="Arial" w:cs="Arial"/>
          <w:sz w:val="20"/>
          <w:szCs w:val="20"/>
          <w:lang w:val="en-US"/>
        </w:rPr>
      </w:pPr>
      <w:r w:rsidRPr="000B41A0">
        <w:rPr>
          <w:rFonts w:ascii="Arial" w:hAnsi="Arial" w:cs="Arial"/>
          <w:sz w:val="20"/>
          <w:szCs w:val="20"/>
          <w:lang w:val="en-US"/>
        </w:rPr>
        <w:t>Urban dance is an umbrella term for specific dance styles that originally evolved outside of dance studios in spaces such as streets, parks, playgrounds, and nightclubs and which form part of hip</w:t>
      </w:r>
      <w:r w:rsidR="00C55B23" w:rsidRPr="000B41A0">
        <w:rPr>
          <w:rFonts w:ascii="Arial" w:hAnsi="Arial" w:cs="Arial"/>
          <w:sz w:val="20"/>
          <w:szCs w:val="20"/>
          <w:lang w:val="en-US"/>
        </w:rPr>
        <w:t>-</w:t>
      </w:r>
      <w:r w:rsidRPr="000B41A0">
        <w:rPr>
          <w:rFonts w:ascii="Arial" w:hAnsi="Arial" w:cs="Arial"/>
          <w:sz w:val="20"/>
          <w:szCs w:val="20"/>
          <w:lang w:val="en-US"/>
        </w:rPr>
        <w:t>hop culture. Street dance’s earliest styles were created largely by African Americans, and later Latinos, include breaking which was created in The Bronx, New York in the 1970s, whilst popping and locking originated on the US’ West Coast during the same decade. Several other subsequent styles fall under the street dance umbrella including house, hip</w:t>
      </w:r>
      <w:r w:rsidR="00C55B23" w:rsidRPr="000B41A0">
        <w:rPr>
          <w:rFonts w:ascii="Arial" w:hAnsi="Arial" w:cs="Arial"/>
          <w:sz w:val="20"/>
          <w:szCs w:val="20"/>
          <w:lang w:val="en-US"/>
        </w:rPr>
        <w:t>-</w:t>
      </w:r>
      <w:r w:rsidRPr="000B41A0">
        <w:rPr>
          <w:rFonts w:ascii="Arial" w:hAnsi="Arial" w:cs="Arial"/>
          <w:sz w:val="20"/>
          <w:szCs w:val="20"/>
          <w:lang w:val="en-US"/>
        </w:rPr>
        <w:t xml:space="preserve">hop, </w:t>
      </w:r>
      <w:proofErr w:type="spellStart"/>
      <w:r w:rsidRPr="000B41A0">
        <w:rPr>
          <w:rFonts w:ascii="Arial" w:hAnsi="Arial" w:cs="Arial"/>
          <w:sz w:val="20"/>
          <w:szCs w:val="20"/>
          <w:lang w:val="en-US"/>
        </w:rPr>
        <w:t>krump</w:t>
      </w:r>
      <w:proofErr w:type="spellEnd"/>
      <w:r w:rsidRPr="000B41A0">
        <w:rPr>
          <w:rFonts w:ascii="Arial" w:hAnsi="Arial" w:cs="Arial"/>
          <w:sz w:val="20"/>
          <w:szCs w:val="20"/>
          <w:lang w:val="en-US"/>
        </w:rPr>
        <w:t xml:space="preserve">, </w:t>
      </w:r>
      <w:proofErr w:type="spellStart"/>
      <w:r w:rsidRPr="000B41A0">
        <w:rPr>
          <w:rFonts w:ascii="Arial" w:hAnsi="Arial" w:cs="Arial"/>
          <w:sz w:val="20"/>
          <w:szCs w:val="20"/>
          <w:lang w:val="en-US"/>
        </w:rPr>
        <w:t>turfing</w:t>
      </w:r>
      <w:proofErr w:type="spellEnd"/>
      <w:r w:rsidRPr="000B41A0">
        <w:rPr>
          <w:rFonts w:ascii="Arial" w:hAnsi="Arial" w:cs="Arial"/>
          <w:sz w:val="20"/>
          <w:szCs w:val="20"/>
          <w:lang w:val="en-US"/>
        </w:rPr>
        <w:t xml:space="preserve"> and flexing. In London, breaking, popping and locking are dominant styles.</w:t>
      </w:r>
    </w:p>
    <w:p w14:paraId="0920F847" w14:textId="77777777" w:rsidR="001627AB" w:rsidRPr="000B41A0" w:rsidRDefault="001627AB" w:rsidP="001627AB">
      <w:pPr>
        <w:widowControl w:val="0"/>
        <w:spacing w:after="240"/>
        <w:rPr>
          <w:rFonts w:ascii="Arial" w:hAnsi="Arial" w:cs="Arial"/>
          <w:b/>
          <w:sz w:val="20"/>
          <w:szCs w:val="20"/>
          <w:lang w:val="en-US"/>
        </w:rPr>
      </w:pPr>
      <w:r w:rsidRPr="000B41A0">
        <w:rPr>
          <w:rFonts w:ascii="Arial" w:hAnsi="Arial" w:cs="Arial"/>
          <w:b/>
          <w:sz w:val="20"/>
          <w:szCs w:val="20"/>
          <w:lang w:val="en-US"/>
        </w:rPr>
        <w:t>Some key facts</w:t>
      </w:r>
    </w:p>
    <w:p w14:paraId="50E17A5B" w14:textId="44D48777" w:rsidR="001627AB" w:rsidRPr="000B41A0" w:rsidRDefault="001627AB" w:rsidP="001627AB">
      <w:pPr>
        <w:widowControl w:val="0"/>
        <w:numPr>
          <w:ilvl w:val="0"/>
          <w:numId w:val="32"/>
        </w:numPr>
        <w:autoSpaceDE w:val="0"/>
        <w:autoSpaceDN w:val="0"/>
        <w:adjustRightInd w:val="0"/>
        <w:spacing w:after="240"/>
        <w:rPr>
          <w:rFonts w:ascii="Arial" w:hAnsi="Arial" w:cs="Arial"/>
          <w:sz w:val="20"/>
          <w:szCs w:val="20"/>
          <w:lang w:val="en-US"/>
        </w:rPr>
      </w:pPr>
      <w:r w:rsidRPr="000B41A0">
        <w:rPr>
          <w:rFonts w:ascii="Arial" w:hAnsi="Arial" w:cs="Arial"/>
          <w:sz w:val="20"/>
          <w:szCs w:val="20"/>
          <w:lang w:val="en-US"/>
        </w:rPr>
        <w:t>Urban dance styles can be improvisational and social in nature, encouraging interaction and contact with other dancers and spectators and</w:t>
      </w:r>
      <w:r w:rsidR="00C55B23" w:rsidRPr="000B41A0">
        <w:rPr>
          <w:rFonts w:ascii="Arial" w:hAnsi="Arial" w:cs="Arial"/>
          <w:sz w:val="20"/>
          <w:szCs w:val="20"/>
          <w:lang w:val="en-US"/>
        </w:rPr>
        <w:t xml:space="preserve"> </w:t>
      </w:r>
      <w:r w:rsidRPr="000B41A0">
        <w:rPr>
          <w:rFonts w:ascii="Arial" w:hAnsi="Arial" w:cs="Arial"/>
          <w:sz w:val="20"/>
          <w:szCs w:val="20"/>
          <w:lang w:val="en-US"/>
        </w:rPr>
        <w:t xml:space="preserve">in direct relation to the rhythms and styles of the music. </w:t>
      </w:r>
    </w:p>
    <w:p w14:paraId="751FE898" w14:textId="77777777" w:rsidR="001627AB" w:rsidRPr="000B41A0" w:rsidRDefault="001627AB" w:rsidP="001627AB">
      <w:pPr>
        <w:widowControl w:val="0"/>
        <w:numPr>
          <w:ilvl w:val="0"/>
          <w:numId w:val="32"/>
        </w:numPr>
        <w:autoSpaceDE w:val="0"/>
        <w:autoSpaceDN w:val="0"/>
        <w:adjustRightInd w:val="0"/>
        <w:spacing w:after="240"/>
        <w:rPr>
          <w:rFonts w:ascii="Arial" w:hAnsi="Arial" w:cs="Arial"/>
          <w:sz w:val="20"/>
          <w:szCs w:val="20"/>
          <w:lang w:val="en-US"/>
        </w:rPr>
      </w:pPr>
      <w:r w:rsidRPr="000B41A0">
        <w:rPr>
          <w:rFonts w:ascii="Arial" w:hAnsi="Arial" w:cs="Arial"/>
          <w:sz w:val="20"/>
          <w:szCs w:val="20"/>
          <w:lang w:val="en-US"/>
        </w:rPr>
        <w:t xml:space="preserve">There is normally a ‘battle’ element central to the dance styles – competitive one-upmanship which can be informal or </w:t>
      </w:r>
      <w:proofErr w:type="spellStart"/>
      <w:r w:rsidRPr="000B41A0">
        <w:rPr>
          <w:rFonts w:ascii="Arial" w:hAnsi="Arial" w:cs="Arial"/>
          <w:sz w:val="20"/>
          <w:szCs w:val="20"/>
          <w:lang w:val="en-US"/>
        </w:rPr>
        <w:t>formalised</w:t>
      </w:r>
      <w:proofErr w:type="spellEnd"/>
      <w:r w:rsidRPr="000B41A0">
        <w:rPr>
          <w:rFonts w:ascii="Arial" w:hAnsi="Arial" w:cs="Arial"/>
          <w:sz w:val="20"/>
          <w:szCs w:val="20"/>
          <w:lang w:val="en-US"/>
        </w:rPr>
        <w:t xml:space="preserve"> competition. </w:t>
      </w:r>
    </w:p>
    <w:p w14:paraId="642B12DE" w14:textId="77777777" w:rsidR="001627AB" w:rsidRPr="000B41A0" w:rsidRDefault="001627AB" w:rsidP="001627AB">
      <w:pPr>
        <w:widowControl w:val="0"/>
        <w:numPr>
          <w:ilvl w:val="0"/>
          <w:numId w:val="32"/>
        </w:numPr>
        <w:autoSpaceDE w:val="0"/>
        <w:autoSpaceDN w:val="0"/>
        <w:adjustRightInd w:val="0"/>
        <w:spacing w:after="240"/>
        <w:rPr>
          <w:rFonts w:ascii="Arial" w:hAnsi="Arial" w:cs="Arial"/>
          <w:sz w:val="20"/>
          <w:szCs w:val="20"/>
          <w:lang w:val="en-US"/>
        </w:rPr>
      </w:pPr>
      <w:r w:rsidRPr="000B41A0">
        <w:rPr>
          <w:rFonts w:ascii="Arial" w:hAnsi="Arial" w:cs="Arial"/>
          <w:sz w:val="20"/>
          <w:szCs w:val="20"/>
          <w:lang w:val="en-US"/>
        </w:rPr>
        <w:t>Still relatively young as a dance style, street dance has heavily influenced popular culture and can be seen on music videos and commercials.</w:t>
      </w:r>
    </w:p>
    <w:p w14:paraId="637FAE08" w14:textId="77777777" w:rsidR="001627AB" w:rsidRPr="000B41A0" w:rsidRDefault="001627AB" w:rsidP="001627AB">
      <w:pPr>
        <w:widowControl w:val="0"/>
        <w:numPr>
          <w:ilvl w:val="0"/>
          <w:numId w:val="32"/>
        </w:numPr>
        <w:autoSpaceDE w:val="0"/>
        <w:autoSpaceDN w:val="0"/>
        <w:adjustRightInd w:val="0"/>
        <w:spacing w:after="240"/>
        <w:rPr>
          <w:rFonts w:ascii="Arial" w:hAnsi="Arial" w:cs="Arial"/>
          <w:sz w:val="20"/>
          <w:szCs w:val="20"/>
          <w:lang w:val="en-US"/>
        </w:rPr>
      </w:pPr>
      <w:r w:rsidRPr="000B41A0">
        <w:rPr>
          <w:rFonts w:ascii="Arial" w:hAnsi="Arial" w:cs="Arial"/>
          <w:sz w:val="20"/>
          <w:szCs w:val="20"/>
          <w:lang w:val="en-US"/>
        </w:rPr>
        <w:t xml:space="preserve">The UK has developed a vibrant hip-hop and street dance scene with many regular battles and events. </w:t>
      </w:r>
    </w:p>
    <w:p w14:paraId="34444B83" w14:textId="448DB7F4" w:rsidR="001627AB" w:rsidRPr="000B41A0" w:rsidRDefault="001627AB" w:rsidP="001627AB">
      <w:pPr>
        <w:widowControl w:val="0"/>
        <w:spacing w:after="240"/>
        <w:rPr>
          <w:rFonts w:ascii="Arial" w:hAnsi="Arial" w:cs="Arial"/>
          <w:b/>
          <w:sz w:val="20"/>
          <w:szCs w:val="20"/>
          <w:lang w:val="en-US"/>
        </w:rPr>
      </w:pPr>
      <w:r w:rsidRPr="000B41A0">
        <w:rPr>
          <w:rFonts w:ascii="Arial" w:hAnsi="Arial" w:cs="Arial"/>
          <w:b/>
          <w:sz w:val="20"/>
          <w:szCs w:val="20"/>
          <w:lang w:val="en-US"/>
        </w:rPr>
        <w:t xml:space="preserve">What is happening in </w:t>
      </w:r>
      <w:r w:rsidR="00C55B23" w:rsidRPr="000B41A0">
        <w:rPr>
          <w:rFonts w:ascii="Arial" w:hAnsi="Arial" w:cs="Arial"/>
          <w:b/>
          <w:sz w:val="20"/>
          <w:szCs w:val="20"/>
          <w:lang w:val="en-US"/>
        </w:rPr>
        <w:t>u</w:t>
      </w:r>
      <w:r w:rsidRPr="000B41A0">
        <w:rPr>
          <w:rFonts w:ascii="Arial" w:hAnsi="Arial" w:cs="Arial"/>
          <w:b/>
          <w:sz w:val="20"/>
          <w:szCs w:val="20"/>
          <w:lang w:val="en-US"/>
        </w:rPr>
        <w:t>rban dance today?</w:t>
      </w:r>
    </w:p>
    <w:p w14:paraId="3B11BBEE" w14:textId="60990384" w:rsidR="001627AB" w:rsidRPr="000B41A0" w:rsidRDefault="001627AB" w:rsidP="001627AB">
      <w:pPr>
        <w:widowControl w:val="0"/>
        <w:spacing w:after="240"/>
        <w:rPr>
          <w:rFonts w:ascii="Arial" w:hAnsi="Arial" w:cs="Arial"/>
          <w:sz w:val="20"/>
          <w:szCs w:val="20"/>
          <w:lang w:val="en-US"/>
        </w:rPr>
      </w:pPr>
      <w:r w:rsidRPr="000B41A0">
        <w:rPr>
          <w:rFonts w:ascii="Arial" w:hAnsi="Arial" w:cs="Arial"/>
          <w:sz w:val="20"/>
          <w:szCs w:val="20"/>
          <w:lang w:val="en-US"/>
        </w:rPr>
        <w:t>Successful hip</w:t>
      </w:r>
      <w:r w:rsidR="00C55B23" w:rsidRPr="000B41A0">
        <w:rPr>
          <w:rFonts w:ascii="Arial" w:hAnsi="Arial" w:cs="Arial"/>
          <w:sz w:val="20"/>
          <w:szCs w:val="20"/>
          <w:lang w:val="en-US"/>
        </w:rPr>
        <w:t>-</w:t>
      </w:r>
      <w:r w:rsidRPr="000B41A0">
        <w:rPr>
          <w:rFonts w:ascii="Arial" w:hAnsi="Arial" w:cs="Arial"/>
          <w:sz w:val="20"/>
          <w:szCs w:val="20"/>
          <w:lang w:val="en-US"/>
        </w:rPr>
        <w:t>hop theatre companies include:</w:t>
      </w:r>
    </w:p>
    <w:p w14:paraId="32635D0C" w14:textId="77777777" w:rsidR="001627AB" w:rsidRPr="000B41A0" w:rsidRDefault="001627AB" w:rsidP="001627AB">
      <w:pPr>
        <w:widowControl w:val="0"/>
        <w:numPr>
          <w:ilvl w:val="0"/>
          <w:numId w:val="32"/>
        </w:numPr>
        <w:autoSpaceDE w:val="0"/>
        <w:autoSpaceDN w:val="0"/>
        <w:adjustRightInd w:val="0"/>
        <w:spacing w:after="240"/>
        <w:rPr>
          <w:rFonts w:ascii="Arial" w:hAnsi="Arial" w:cs="Arial"/>
          <w:sz w:val="20"/>
          <w:szCs w:val="20"/>
          <w:lang w:val="en-US"/>
        </w:rPr>
      </w:pPr>
      <w:proofErr w:type="spellStart"/>
      <w:r w:rsidRPr="000B41A0">
        <w:rPr>
          <w:rFonts w:ascii="Arial" w:hAnsi="Arial" w:cs="Arial"/>
          <w:sz w:val="20"/>
          <w:szCs w:val="20"/>
          <w:lang w:val="en-US"/>
        </w:rPr>
        <w:t>ZooNation</w:t>
      </w:r>
      <w:proofErr w:type="spellEnd"/>
      <w:r w:rsidRPr="000B41A0">
        <w:rPr>
          <w:rFonts w:ascii="Arial" w:hAnsi="Arial" w:cs="Arial"/>
          <w:sz w:val="20"/>
          <w:szCs w:val="20"/>
          <w:lang w:val="en-US"/>
        </w:rPr>
        <w:t xml:space="preserve"> who presented the award-winning </w:t>
      </w:r>
      <w:r w:rsidRPr="000B41A0">
        <w:rPr>
          <w:rFonts w:ascii="Arial" w:hAnsi="Arial" w:cs="Arial"/>
          <w:i/>
          <w:iCs/>
          <w:sz w:val="20"/>
          <w:szCs w:val="20"/>
          <w:lang w:val="en-US"/>
        </w:rPr>
        <w:t xml:space="preserve">Into the Hoods </w:t>
      </w:r>
      <w:r w:rsidRPr="000B41A0">
        <w:rPr>
          <w:rFonts w:ascii="Arial" w:hAnsi="Arial" w:cs="Arial"/>
          <w:sz w:val="20"/>
          <w:szCs w:val="20"/>
          <w:lang w:val="en-US"/>
        </w:rPr>
        <w:t xml:space="preserve">in the West End. </w:t>
      </w:r>
    </w:p>
    <w:p w14:paraId="28F5690E" w14:textId="77777777" w:rsidR="001627AB" w:rsidRPr="000B41A0" w:rsidRDefault="001627AB" w:rsidP="001627AB">
      <w:pPr>
        <w:widowControl w:val="0"/>
        <w:numPr>
          <w:ilvl w:val="0"/>
          <w:numId w:val="32"/>
        </w:numPr>
        <w:autoSpaceDE w:val="0"/>
        <w:autoSpaceDN w:val="0"/>
        <w:adjustRightInd w:val="0"/>
        <w:spacing w:after="240"/>
        <w:rPr>
          <w:rFonts w:ascii="Arial" w:hAnsi="Arial" w:cs="Arial"/>
          <w:sz w:val="20"/>
          <w:szCs w:val="20"/>
          <w:lang w:val="en-US"/>
        </w:rPr>
      </w:pPr>
      <w:r w:rsidRPr="000B41A0">
        <w:rPr>
          <w:rFonts w:ascii="Arial" w:hAnsi="Arial" w:cs="Arial"/>
          <w:sz w:val="20"/>
          <w:szCs w:val="20"/>
          <w:lang w:val="en-US"/>
        </w:rPr>
        <w:t xml:space="preserve">Boy Blue Entertainment who won an Olivier Award for </w:t>
      </w:r>
      <w:r w:rsidRPr="000B41A0">
        <w:rPr>
          <w:rFonts w:ascii="Arial" w:hAnsi="Arial" w:cs="Arial"/>
          <w:i/>
          <w:iCs/>
          <w:sz w:val="20"/>
          <w:szCs w:val="20"/>
          <w:lang w:val="en-US"/>
        </w:rPr>
        <w:t xml:space="preserve">Pied Piper </w:t>
      </w:r>
      <w:r w:rsidRPr="000B41A0">
        <w:rPr>
          <w:rFonts w:ascii="Arial" w:hAnsi="Arial" w:cs="Arial"/>
          <w:sz w:val="20"/>
          <w:szCs w:val="20"/>
          <w:lang w:val="en-US"/>
        </w:rPr>
        <w:t xml:space="preserve">and </w:t>
      </w:r>
      <w:r w:rsidRPr="000B41A0">
        <w:rPr>
          <w:rFonts w:ascii="Arial" w:hAnsi="Arial" w:cs="Arial"/>
          <w:i/>
          <w:iCs/>
          <w:sz w:val="20"/>
          <w:szCs w:val="20"/>
          <w:lang w:val="en-US"/>
        </w:rPr>
        <w:t xml:space="preserve">Avant </w:t>
      </w:r>
      <w:proofErr w:type="spellStart"/>
      <w:r w:rsidRPr="000B41A0">
        <w:rPr>
          <w:rFonts w:ascii="Arial" w:hAnsi="Arial" w:cs="Arial"/>
          <w:i/>
          <w:iCs/>
          <w:sz w:val="20"/>
          <w:szCs w:val="20"/>
          <w:lang w:val="en-US"/>
        </w:rPr>
        <w:t>Garde</w:t>
      </w:r>
      <w:proofErr w:type="spellEnd"/>
      <w:r w:rsidRPr="000B41A0">
        <w:rPr>
          <w:rFonts w:ascii="Arial" w:hAnsi="Arial" w:cs="Arial"/>
          <w:i/>
          <w:iCs/>
          <w:sz w:val="20"/>
          <w:szCs w:val="20"/>
          <w:lang w:val="en-US"/>
        </w:rPr>
        <w:t xml:space="preserve"> Dance</w:t>
      </w:r>
      <w:r w:rsidRPr="000B41A0">
        <w:rPr>
          <w:rFonts w:ascii="Arial" w:hAnsi="Arial" w:cs="Arial"/>
          <w:sz w:val="20"/>
          <w:szCs w:val="20"/>
          <w:lang w:val="en-US"/>
        </w:rPr>
        <w:t xml:space="preserve">. </w:t>
      </w:r>
    </w:p>
    <w:p w14:paraId="69CC13CD" w14:textId="77777777" w:rsidR="001627AB" w:rsidRPr="000B41A0" w:rsidRDefault="001627AB" w:rsidP="00D972FE">
      <w:pPr>
        <w:widowControl w:val="0"/>
        <w:autoSpaceDE w:val="0"/>
        <w:autoSpaceDN w:val="0"/>
        <w:adjustRightInd w:val="0"/>
        <w:spacing w:after="240"/>
        <w:rPr>
          <w:rFonts w:ascii="Arial" w:hAnsi="Arial" w:cs="Arial"/>
          <w:sz w:val="20"/>
          <w:szCs w:val="20"/>
          <w:lang w:val="en-US"/>
        </w:rPr>
      </w:pPr>
      <w:proofErr w:type="spellStart"/>
      <w:r w:rsidRPr="000B41A0">
        <w:rPr>
          <w:rFonts w:ascii="Arial" w:hAnsi="Arial" w:cs="Arial"/>
          <w:sz w:val="20"/>
          <w:szCs w:val="20"/>
          <w:lang w:val="en-US"/>
        </w:rPr>
        <w:t>Breakin</w:t>
      </w:r>
      <w:proofErr w:type="spellEnd"/>
      <w:r w:rsidRPr="000B41A0">
        <w:rPr>
          <w:rFonts w:ascii="Arial" w:hAnsi="Arial" w:cs="Arial"/>
          <w:sz w:val="20"/>
          <w:szCs w:val="20"/>
          <w:lang w:val="en-US"/>
        </w:rPr>
        <w:t>’ Convention is an annual hip-hop dance theatre festival at Sadler’s Wells in London.</w:t>
      </w:r>
    </w:p>
    <w:p w14:paraId="552097E2" w14:textId="77777777" w:rsidR="001627AB" w:rsidRPr="000B41A0" w:rsidRDefault="001627AB" w:rsidP="001627AB">
      <w:pPr>
        <w:widowControl w:val="0"/>
        <w:spacing w:after="240"/>
        <w:rPr>
          <w:rFonts w:cs="Times"/>
          <w:lang w:val="en-US"/>
        </w:rPr>
      </w:pPr>
      <w:r w:rsidRPr="000B41A0">
        <w:rPr>
          <w:rFonts w:ascii="Arial" w:hAnsi="Arial" w:cs="Arial"/>
          <w:sz w:val="20"/>
          <w:szCs w:val="20"/>
          <w:lang w:val="en-US"/>
        </w:rPr>
        <w:t xml:space="preserve">There are also numerous dancer/choreographers including Robby Graham, </w:t>
      </w:r>
      <w:proofErr w:type="spellStart"/>
      <w:r w:rsidRPr="000B41A0">
        <w:rPr>
          <w:rFonts w:ascii="Arial" w:hAnsi="Arial" w:cs="Arial"/>
          <w:sz w:val="20"/>
          <w:szCs w:val="20"/>
          <w:lang w:val="en-US"/>
        </w:rPr>
        <w:t>Botis</w:t>
      </w:r>
      <w:proofErr w:type="spellEnd"/>
      <w:r w:rsidRPr="000B41A0">
        <w:rPr>
          <w:rFonts w:ascii="Arial" w:hAnsi="Arial" w:cs="Arial"/>
          <w:sz w:val="20"/>
          <w:szCs w:val="20"/>
          <w:lang w:val="en-US"/>
        </w:rPr>
        <w:t xml:space="preserve"> </w:t>
      </w:r>
      <w:proofErr w:type="spellStart"/>
      <w:r w:rsidRPr="000B41A0">
        <w:rPr>
          <w:rFonts w:ascii="Arial" w:hAnsi="Arial" w:cs="Arial"/>
          <w:sz w:val="20"/>
          <w:szCs w:val="20"/>
          <w:lang w:val="en-US"/>
        </w:rPr>
        <w:t>Seva</w:t>
      </w:r>
      <w:proofErr w:type="spellEnd"/>
      <w:r w:rsidRPr="000B41A0">
        <w:rPr>
          <w:rFonts w:ascii="Arial" w:hAnsi="Arial" w:cs="Arial"/>
          <w:sz w:val="20"/>
          <w:szCs w:val="20"/>
          <w:lang w:val="en-US"/>
        </w:rPr>
        <w:t xml:space="preserve">, Vicki </w:t>
      </w:r>
      <w:proofErr w:type="spellStart"/>
      <w:r w:rsidRPr="000B41A0">
        <w:rPr>
          <w:rFonts w:ascii="Arial" w:hAnsi="Arial" w:cs="Arial"/>
          <w:sz w:val="20"/>
          <w:szCs w:val="20"/>
          <w:lang w:val="en-US"/>
        </w:rPr>
        <w:t>Igbokwe</w:t>
      </w:r>
      <w:proofErr w:type="spellEnd"/>
      <w:r w:rsidRPr="000B41A0">
        <w:rPr>
          <w:rFonts w:ascii="Arial" w:hAnsi="Arial" w:cs="Arial"/>
          <w:sz w:val="20"/>
          <w:szCs w:val="20"/>
          <w:lang w:val="en-US"/>
        </w:rPr>
        <w:t xml:space="preserve"> and Ivan </w:t>
      </w:r>
      <w:proofErr w:type="spellStart"/>
      <w:r w:rsidRPr="000B41A0">
        <w:rPr>
          <w:rFonts w:ascii="Arial" w:hAnsi="Arial" w:cs="Arial"/>
          <w:sz w:val="20"/>
          <w:szCs w:val="20"/>
          <w:lang w:val="en-US"/>
        </w:rPr>
        <w:t>Blackstock</w:t>
      </w:r>
      <w:proofErr w:type="spellEnd"/>
      <w:r w:rsidRPr="000B41A0">
        <w:rPr>
          <w:rFonts w:ascii="Arial" w:hAnsi="Arial" w:cs="Arial"/>
          <w:sz w:val="20"/>
          <w:szCs w:val="20"/>
          <w:lang w:val="en-US"/>
        </w:rPr>
        <w:t xml:space="preserve"> presenting work which, blends street dance and contemporary dance styles. Established contemporary choreographers </w:t>
      </w:r>
      <w:proofErr w:type="spellStart"/>
      <w:r w:rsidRPr="000B41A0">
        <w:rPr>
          <w:rFonts w:ascii="Arial" w:hAnsi="Arial" w:cs="Arial"/>
          <w:sz w:val="20"/>
          <w:szCs w:val="20"/>
          <w:lang w:val="en-US"/>
        </w:rPr>
        <w:t>Akram</w:t>
      </w:r>
      <w:proofErr w:type="spellEnd"/>
      <w:r w:rsidRPr="000B41A0">
        <w:rPr>
          <w:rFonts w:ascii="Arial" w:hAnsi="Arial" w:cs="Arial"/>
          <w:sz w:val="20"/>
          <w:szCs w:val="20"/>
          <w:lang w:val="en-US"/>
        </w:rPr>
        <w:t xml:space="preserve"> Khan, Russell </w:t>
      </w:r>
      <w:proofErr w:type="spellStart"/>
      <w:r w:rsidRPr="000B41A0">
        <w:rPr>
          <w:rFonts w:ascii="Arial" w:hAnsi="Arial" w:cs="Arial"/>
          <w:sz w:val="20"/>
          <w:szCs w:val="20"/>
          <w:lang w:val="en-US"/>
        </w:rPr>
        <w:t>Maliphant</w:t>
      </w:r>
      <w:proofErr w:type="spellEnd"/>
      <w:r w:rsidRPr="000B41A0">
        <w:rPr>
          <w:rFonts w:ascii="Arial" w:hAnsi="Arial" w:cs="Arial"/>
          <w:sz w:val="20"/>
          <w:szCs w:val="20"/>
          <w:lang w:val="en-US"/>
        </w:rPr>
        <w:t xml:space="preserve"> and Richard Alston have all recently worked with hip hop artists</w:t>
      </w:r>
      <w:r w:rsidRPr="000B41A0">
        <w:rPr>
          <w:rFonts w:cs="Times"/>
          <w:lang w:val="en-US"/>
        </w:rPr>
        <w:t>.</w:t>
      </w:r>
    </w:p>
    <w:p w14:paraId="4D56C2C9" w14:textId="77777777" w:rsidR="00B56749" w:rsidRDefault="00B56749" w:rsidP="00B56749">
      <w:pPr>
        <w:pStyle w:val="Heading4"/>
      </w:pPr>
      <w:r>
        <w:t>What you have to do</w:t>
      </w:r>
    </w:p>
    <w:p w14:paraId="6A190BC2" w14:textId="1A5A1D3E" w:rsidR="001627AB" w:rsidRDefault="001627AB" w:rsidP="001627AB">
      <w:pPr>
        <w:pStyle w:val="Tabletext"/>
        <w:rPr>
          <w:szCs w:val="22"/>
        </w:rPr>
      </w:pPr>
      <w:r>
        <w:t xml:space="preserve">In small groups </w:t>
      </w:r>
      <w:r w:rsidR="006F462C">
        <w:t xml:space="preserve">or pairs </w:t>
      </w:r>
      <w:r>
        <w:rPr>
          <w:szCs w:val="22"/>
        </w:rPr>
        <w:t>u</w:t>
      </w:r>
      <w:r w:rsidRPr="004E215A">
        <w:rPr>
          <w:szCs w:val="22"/>
        </w:rPr>
        <w:t>ndertake a performance activity</w:t>
      </w:r>
      <w:r>
        <w:rPr>
          <w:szCs w:val="22"/>
        </w:rPr>
        <w:t xml:space="preserve"> </w:t>
      </w:r>
      <w:r w:rsidRPr="004E215A">
        <w:rPr>
          <w:szCs w:val="22"/>
        </w:rPr>
        <w:t xml:space="preserve">and explore how this </w:t>
      </w:r>
      <w:r>
        <w:rPr>
          <w:szCs w:val="22"/>
        </w:rPr>
        <w:t xml:space="preserve">dance piece </w:t>
      </w:r>
      <w:r w:rsidRPr="004E215A">
        <w:rPr>
          <w:szCs w:val="22"/>
        </w:rPr>
        <w:t xml:space="preserve">can be developed and interpreted. </w:t>
      </w:r>
    </w:p>
    <w:p w14:paraId="35D049CF" w14:textId="77777777" w:rsidR="001627AB" w:rsidRDefault="001627AB" w:rsidP="001627AB">
      <w:pPr>
        <w:pStyle w:val="Tabletext"/>
        <w:rPr>
          <w:szCs w:val="22"/>
        </w:rPr>
      </w:pPr>
    </w:p>
    <w:p w14:paraId="2A44E50C" w14:textId="24F60CC9" w:rsidR="001627AB" w:rsidRDefault="001627AB" w:rsidP="001627AB">
      <w:pPr>
        <w:pStyle w:val="Tabletext"/>
        <w:rPr>
          <w:szCs w:val="22"/>
        </w:rPr>
      </w:pPr>
      <w:r>
        <w:rPr>
          <w:szCs w:val="22"/>
        </w:rPr>
        <w:lastRenderedPageBreak/>
        <w:t>Using the section that you watched from ‘Matches’ t</w:t>
      </w:r>
      <w:r w:rsidRPr="004E215A">
        <w:rPr>
          <w:szCs w:val="22"/>
        </w:rPr>
        <w:t xml:space="preserve">ry </w:t>
      </w:r>
      <w:r>
        <w:rPr>
          <w:szCs w:val="22"/>
        </w:rPr>
        <w:t>creating your own dance section.</w:t>
      </w:r>
      <w:r w:rsidR="00FF1C5B">
        <w:rPr>
          <w:szCs w:val="22"/>
        </w:rPr>
        <w:t xml:space="preserve"> Pick out the images and movements that you like. Or create something new that uses images of war/post war. </w:t>
      </w:r>
    </w:p>
    <w:p w14:paraId="7AE52CEA" w14:textId="77777777" w:rsidR="001627AB" w:rsidRPr="004E215A" w:rsidRDefault="001627AB" w:rsidP="001627AB">
      <w:pPr>
        <w:pStyle w:val="Tabletext"/>
      </w:pPr>
    </w:p>
    <w:p w14:paraId="3013C9B6" w14:textId="64456CF7" w:rsidR="001627AB" w:rsidRPr="004E215A" w:rsidRDefault="001627AB" w:rsidP="001627AB">
      <w:pPr>
        <w:pStyle w:val="Tabletextbullets"/>
        <w:numPr>
          <w:ilvl w:val="0"/>
          <w:numId w:val="33"/>
        </w:numPr>
      </w:pPr>
      <w:r>
        <w:t>Use unison</w:t>
      </w:r>
      <w:r w:rsidR="00C55B23">
        <w:t>.</w:t>
      </w:r>
    </w:p>
    <w:p w14:paraId="022E287B" w14:textId="5678258F" w:rsidR="001627AB" w:rsidRPr="004E215A" w:rsidRDefault="001627AB" w:rsidP="001627AB">
      <w:pPr>
        <w:pStyle w:val="Tabletextbullets"/>
        <w:numPr>
          <w:ilvl w:val="0"/>
          <w:numId w:val="33"/>
        </w:numPr>
      </w:pPr>
      <w:r>
        <w:t>Use floor work</w:t>
      </w:r>
      <w:r w:rsidR="00C55B23">
        <w:t>.</w:t>
      </w:r>
    </w:p>
    <w:p w14:paraId="3FD3B699" w14:textId="1FC08B86" w:rsidR="001627AB" w:rsidRPr="004E215A" w:rsidRDefault="001627AB" w:rsidP="001627AB">
      <w:pPr>
        <w:pStyle w:val="Tabletextbullets"/>
        <w:numPr>
          <w:ilvl w:val="0"/>
          <w:numId w:val="33"/>
        </w:numPr>
      </w:pPr>
      <w:r>
        <w:t>Think about giving meaning to the movements</w:t>
      </w:r>
      <w:r w:rsidR="00C55B23">
        <w:t>.</w:t>
      </w:r>
    </w:p>
    <w:p w14:paraId="3810E31A" w14:textId="2D324A5F" w:rsidR="001627AB" w:rsidRPr="004E215A" w:rsidRDefault="001627AB" w:rsidP="001627AB">
      <w:pPr>
        <w:pStyle w:val="Tabletextbullets"/>
        <w:numPr>
          <w:ilvl w:val="0"/>
          <w:numId w:val="33"/>
        </w:numPr>
      </w:pPr>
      <w:r>
        <w:t xml:space="preserve">Use the </w:t>
      </w:r>
      <w:r w:rsidR="00C55B23">
        <w:t>u</w:t>
      </w:r>
      <w:r>
        <w:t xml:space="preserve">rban dance style(s) e.g. </w:t>
      </w:r>
      <w:r w:rsidR="00C55B23">
        <w:t>b</w:t>
      </w:r>
      <w:r>
        <w:t>reak dance, hip</w:t>
      </w:r>
      <w:r w:rsidR="00C55B23">
        <w:t>-</w:t>
      </w:r>
      <w:r>
        <w:t>hop.</w:t>
      </w:r>
    </w:p>
    <w:p w14:paraId="687ECF39" w14:textId="6F5A2950" w:rsidR="00E96B24" w:rsidRDefault="00E96B24">
      <w:pPr>
        <w:rPr>
          <w:rFonts w:ascii="Arial" w:hAnsi="Arial"/>
          <w:sz w:val="20"/>
        </w:rPr>
      </w:pPr>
      <w:r>
        <w:rPr>
          <w:rFonts w:ascii="Arial" w:hAnsi="Arial"/>
          <w:sz w:val="20"/>
        </w:rPr>
        <w:br w:type="page"/>
      </w:r>
    </w:p>
    <w:p w14:paraId="1302CF34" w14:textId="77777777" w:rsidR="00DA1E16" w:rsidRDefault="00DA1E16">
      <w:pPr>
        <w:rPr>
          <w:rFonts w:ascii="Arial" w:hAnsi="Arial"/>
          <w:sz w:val="20"/>
        </w:rPr>
      </w:pPr>
    </w:p>
    <w:tbl>
      <w:tblPr>
        <w:tblpPr w:leftFromText="180" w:rightFromText="180" w:vertAnchor="text" w:horzAnchor="margin" w:tblpX="108" w:tblpY="2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1566"/>
        <w:gridCol w:w="7468"/>
      </w:tblGrid>
      <w:tr w:rsidR="00DA1E16" w14:paraId="1D6E5B06" w14:textId="77777777" w:rsidTr="00AB541D">
        <w:trPr>
          <w:trHeight w:val="586"/>
        </w:trPr>
        <w:tc>
          <w:tcPr>
            <w:tcW w:w="10314"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6F369E93" w14:textId="7EDF83F7" w:rsidR="00DA1E16" w:rsidRPr="00AB541D" w:rsidRDefault="00DA1E16" w:rsidP="00771F88">
            <w:pPr>
              <w:pStyle w:val="Heading3"/>
              <w:rPr>
                <w:sz w:val="24"/>
              </w:rPr>
            </w:pPr>
            <w:r w:rsidRPr="00AB541D">
              <w:rPr>
                <w:color w:val="auto"/>
                <w:sz w:val="24"/>
              </w:rPr>
              <w:t xml:space="preserve">Urban </w:t>
            </w:r>
            <w:r w:rsidR="00C55B23" w:rsidRPr="00AB541D">
              <w:rPr>
                <w:color w:val="auto"/>
                <w:sz w:val="24"/>
              </w:rPr>
              <w:t>d</w:t>
            </w:r>
            <w:r w:rsidRPr="00AB541D">
              <w:rPr>
                <w:color w:val="auto"/>
                <w:sz w:val="24"/>
              </w:rPr>
              <w:t>ance styles</w:t>
            </w:r>
          </w:p>
        </w:tc>
      </w:tr>
      <w:tr w:rsidR="00DA1E16" w14:paraId="06102F3C" w14:textId="77777777" w:rsidTr="00AB541D">
        <w:trPr>
          <w:trHeight w:val="437"/>
        </w:trPr>
        <w:tc>
          <w:tcPr>
            <w:tcW w:w="1668" w:type="dxa"/>
            <w:tcBorders>
              <w:top w:val="single" w:sz="12" w:space="0" w:color="auto"/>
              <w:bottom w:val="single" w:sz="12" w:space="0" w:color="auto"/>
            </w:tcBorders>
            <w:shd w:val="clear" w:color="auto" w:fill="FFFFFF" w:themeFill="background1"/>
            <w:vAlign w:val="center"/>
          </w:tcPr>
          <w:p w14:paraId="2DA6C521" w14:textId="77777777" w:rsidR="00DA1E16" w:rsidRPr="00AB541D" w:rsidRDefault="00DA1E16" w:rsidP="00771F88">
            <w:pPr>
              <w:rPr>
                <w:rFonts w:ascii="Arial" w:hAnsi="Arial" w:cs="Arial"/>
                <w:sz w:val="20"/>
                <w:szCs w:val="20"/>
              </w:rPr>
            </w:pPr>
            <w:r w:rsidRPr="00AB541D">
              <w:rPr>
                <w:rFonts w:ascii="Arial" w:hAnsi="Arial" w:cs="Arial"/>
                <w:sz w:val="20"/>
                <w:szCs w:val="20"/>
              </w:rPr>
              <w:t>Name</w:t>
            </w:r>
          </w:p>
        </w:tc>
        <w:tc>
          <w:tcPr>
            <w:tcW w:w="8646" w:type="dxa"/>
            <w:tcBorders>
              <w:top w:val="single" w:sz="12" w:space="0" w:color="auto"/>
              <w:bottom w:val="single" w:sz="12" w:space="0" w:color="auto"/>
            </w:tcBorders>
            <w:shd w:val="clear" w:color="auto" w:fill="FFFFFF" w:themeFill="background1"/>
            <w:vAlign w:val="center"/>
          </w:tcPr>
          <w:p w14:paraId="71E5558E" w14:textId="77777777" w:rsidR="00DA1E16" w:rsidRPr="00AB541D" w:rsidRDefault="00DA1E16" w:rsidP="00771F88">
            <w:pPr>
              <w:rPr>
                <w:rFonts w:ascii="Arial" w:hAnsi="Arial" w:cs="Arial"/>
                <w:sz w:val="20"/>
                <w:szCs w:val="20"/>
              </w:rPr>
            </w:pPr>
          </w:p>
        </w:tc>
      </w:tr>
      <w:tr w:rsidR="00DA1E16" w14:paraId="34C332E0" w14:textId="77777777" w:rsidTr="00AB541D">
        <w:trPr>
          <w:trHeight w:val="27"/>
        </w:trPr>
        <w:tc>
          <w:tcPr>
            <w:tcW w:w="1668" w:type="dxa"/>
            <w:tcBorders>
              <w:top w:val="single" w:sz="12" w:space="0" w:color="auto"/>
              <w:bottom w:val="single" w:sz="12" w:space="0" w:color="auto"/>
            </w:tcBorders>
            <w:shd w:val="clear" w:color="auto" w:fill="FFFFFF" w:themeFill="background1"/>
            <w:vAlign w:val="center"/>
          </w:tcPr>
          <w:p w14:paraId="35F0D402" w14:textId="77777777" w:rsidR="00DA1E16" w:rsidRPr="00AB541D" w:rsidRDefault="00DA1E16" w:rsidP="00771F88">
            <w:pPr>
              <w:rPr>
                <w:rFonts w:ascii="Arial" w:hAnsi="Arial" w:cs="Arial"/>
                <w:sz w:val="20"/>
                <w:szCs w:val="20"/>
              </w:rPr>
            </w:pPr>
            <w:r w:rsidRPr="00AB541D">
              <w:rPr>
                <w:rFonts w:ascii="Arial" w:hAnsi="Arial" w:cs="Arial"/>
                <w:sz w:val="20"/>
                <w:szCs w:val="20"/>
              </w:rPr>
              <w:t>Date</w:t>
            </w:r>
          </w:p>
        </w:tc>
        <w:tc>
          <w:tcPr>
            <w:tcW w:w="8646" w:type="dxa"/>
            <w:tcBorders>
              <w:top w:val="single" w:sz="12" w:space="0" w:color="auto"/>
              <w:bottom w:val="single" w:sz="12" w:space="0" w:color="auto"/>
            </w:tcBorders>
            <w:shd w:val="clear" w:color="auto" w:fill="FFFFFF" w:themeFill="background1"/>
            <w:vAlign w:val="center"/>
          </w:tcPr>
          <w:p w14:paraId="730227F1" w14:textId="77777777" w:rsidR="00DA1E16" w:rsidRPr="00AB541D" w:rsidRDefault="00DA1E16" w:rsidP="00771F88">
            <w:pPr>
              <w:rPr>
                <w:rFonts w:ascii="Arial" w:hAnsi="Arial" w:cs="Arial"/>
                <w:sz w:val="20"/>
                <w:szCs w:val="20"/>
              </w:rPr>
            </w:pPr>
          </w:p>
        </w:tc>
      </w:tr>
      <w:tr w:rsidR="00DA1E16" w14:paraId="34904135" w14:textId="77777777" w:rsidTr="00AB541D">
        <w:trPr>
          <w:trHeight w:val="27"/>
        </w:trPr>
        <w:tc>
          <w:tcPr>
            <w:tcW w:w="10314" w:type="dxa"/>
            <w:gridSpan w:val="2"/>
            <w:tcBorders>
              <w:top w:val="single" w:sz="12" w:space="0" w:color="auto"/>
              <w:bottom w:val="single" w:sz="12" w:space="0" w:color="auto"/>
            </w:tcBorders>
            <w:shd w:val="clear" w:color="auto" w:fill="FFFFFF" w:themeFill="background1"/>
            <w:vAlign w:val="center"/>
          </w:tcPr>
          <w:p w14:paraId="3F838BA0" w14:textId="245D8C49" w:rsidR="00DA1E16" w:rsidRPr="00AB541D" w:rsidRDefault="00DA1E16" w:rsidP="00771F88">
            <w:pPr>
              <w:rPr>
                <w:rFonts w:ascii="Arial" w:hAnsi="Arial" w:cs="Arial"/>
                <w:sz w:val="20"/>
                <w:szCs w:val="20"/>
              </w:rPr>
            </w:pPr>
            <w:r w:rsidRPr="00AB541D">
              <w:rPr>
                <w:rFonts w:ascii="Arial" w:hAnsi="Arial" w:cs="Arial"/>
                <w:sz w:val="20"/>
                <w:szCs w:val="20"/>
              </w:rPr>
              <w:t>Record your first thoughts from watching the video</w:t>
            </w:r>
            <w:r w:rsidR="00C55B23">
              <w:rPr>
                <w:rFonts w:ascii="Arial" w:hAnsi="Arial" w:cs="Arial"/>
                <w:sz w:val="20"/>
                <w:szCs w:val="20"/>
              </w:rPr>
              <w:t>.</w:t>
            </w:r>
          </w:p>
        </w:tc>
      </w:tr>
      <w:tr w:rsidR="00DA1E16" w14:paraId="0D70EDD7" w14:textId="77777777" w:rsidTr="00AB541D">
        <w:trPr>
          <w:trHeight w:val="27"/>
        </w:trPr>
        <w:tc>
          <w:tcPr>
            <w:tcW w:w="10314" w:type="dxa"/>
            <w:gridSpan w:val="2"/>
            <w:tcBorders>
              <w:top w:val="single" w:sz="12" w:space="0" w:color="auto"/>
              <w:bottom w:val="single" w:sz="12" w:space="0" w:color="auto"/>
            </w:tcBorders>
            <w:shd w:val="clear" w:color="auto" w:fill="FFFFFF" w:themeFill="background1"/>
            <w:vAlign w:val="center"/>
          </w:tcPr>
          <w:p w14:paraId="1D225E0E" w14:textId="77777777" w:rsidR="00DA1E16" w:rsidRPr="00AB541D" w:rsidRDefault="00DA1E16" w:rsidP="00771F88">
            <w:pPr>
              <w:rPr>
                <w:rFonts w:ascii="Arial" w:hAnsi="Arial" w:cs="Arial"/>
                <w:sz w:val="20"/>
                <w:szCs w:val="20"/>
              </w:rPr>
            </w:pPr>
          </w:p>
          <w:p w14:paraId="4A7F03B8" w14:textId="77777777" w:rsidR="00DA1E16" w:rsidRPr="00AB541D" w:rsidRDefault="00DA1E16" w:rsidP="00771F88">
            <w:pPr>
              <w:rPr>
                <w:rFonts w:ascii="Arial" w:hAnsi="Arial" w:cs="Arial"/>
                <w:sz w:val="20"/>
                <w:szCs w:val="20"/>
              </w:rPr>
            </w:pPr>
          </w:p>
          <w:p w14:paraId="05BE925F" w14:textId="77777777" w:rsidR="00DA1E16" w:rsidRPr="00AB541D" w:rsidRDefault="00DA1E16" w:rsidP="00771F88">
            <w:pPr>
              <w:rPr>
                <w:rFonts w:ascii="Arial" w:hAnsi="Arial" w:cs="Arial"/>
                <w:sz w:val="20"/>
                <w:szCs w:val="20"/>
              </w:rPr>
            </w:pPr>
          </w:p>
          <w:p w14:paraId="7B0208E5" w14:textId="77777777" w:rsidR="00DA1E16" w:rsidRPr="00AB541D" w:rsidRDefault="00DA1E16" w:rsidP="00771F88">
            <w:pPr>
              <w:rPr>
                <w:rFonts w:ascii="Arial" w:hAnsi="Arial" w:cs="Arial"/>
                <w:sz w:val="20"/>
                <w:szCs w:val="20"/>
              </w:rPr>
            </w:pPr>
          </w:p>
          <w:p w14:paraId="181C36D9" w14:textId="77777777" w:rsidR="00DA1E16" w:rsidRPr="00AB541D" w:rsidRDefault="00DA1E16" w:rsidP="00771F88">
            <w:pPr>
              <w:rPr>
                <w:rFonts w:ascii="Arial" w:hAnsi="Arial" w:cs="Arial"/>
                <w:sz w:val="20"/>
                <w:szCs w:val="20"/>
              </w:rPr>
            </w:pPr>
          </w:p>
        </w:tc>
      </w:tr>
      <w:tr w:rsidR="00DA1E16" w14:paraId="63F40591" w14:textId="77777777" w:rsidTr="00AB541D">
        <w:trPr>
          <w:trHeight w:val="27"/>
        </w:trPr>
        <w:tc>
          <w:tcPr>
            <w:tcW w:w="10314" w:type="dxa"/>
            <w:gridSpan w:val="2"/>
            <w:tcBorders>
              <w:top w:val="single" w:sz="12" w:space="0" w:color="auto"/>
              <w:bottom w:val="single" w:sz="12" w:space="0" w:color="auto"/>
            </w:tcBorders>
            <w:shd w:val="clear" w:color="auto" w:fill="FFFFFF" w:themeFill="background1"/>
            <w:vAlign w:val="center"/>
          </w:tcPr>
          <w:p w14:paraId="4060FDC3" w14:textId="77777777" w:rsidR="00DA1E16" w:rsidRPr="00AB541D" w:rsidRDefault="00DA1E16" w:rsidP="00771F88">
            <w:pPr>
              <w:rPr>
                <w:rFonts w:ascii="Arial" w:hAnsi="Arial" w:cs="Arial"/>
                <w:sz w:val="20"/>
                <w:szCs w:val="20"/>
              </w:rPr>
            </w:pPr>
            <w:r w:rsidRPr="00AB541D">
              <w:rPr>
                <w:rFonts w:ascii="Arial" w:hAnsi="Arial" w:cs="Arial"/>
                <w:sz w:val="20"/>
                <w:szCs w:val="20"/>
              </w:rPr>
              <w:t>What do you think went well?</w:t>
            </w:r>
          </w:p>
        </w:tc>
      </w:tr>
      <w:tr w:rsidR="00DA1E16" w14:paraId="0B3D10C8" w14:textId="77777777" w:rsidTr="00AB541D">
        <w:trPr>
          <w:trHeight w:val="27"/>
        </w:trPr>
        <w:tc>
          <w:tcPr>
            <w:tcW w:w="10314" w:type="dxa"/>
            <w:gridSpan w:val="2"/>
            <w:tcBorders>
              <w:top w:val="single" w:sz="12" w:space="0" w:color="auto"/>
              <w:bottom w:val="single" w:sz="12" w:space="0" w:color="auto"/>
            </w:tcBorders>
            <w:shd w:val="clear" w:color="auto" w:fill="FFFFFF" w:themeFill="background1"/>
            <w:vAlign w:val="center"/>
          </w:tcPr>
          <w:p w14:paraId="238682D0" w14:textId="77777777" w:rsidR="00DA1E16" w:rsidRPr="00AB541D" w:rsidRDefault="00DA1E16" w:rsidP="00771F88">
            <w:pPr>
              <w:rPr>
                <w:rFonts w:ascii="Arial" w:hAnsi="Arial" w:cs="Arial"/>
                <w:sz w:val="20"/>
                <w:szCs w:val="20"/>
              </w:rPr>
            </w:pPr>
          </w:p>
          <w:p w14:paraId="7A55380E" w14:textId="77777777" w:rsidR="00DA1E16" w:rsidRPr="00AB541D" w:rsidRDefault="00DA1E16" w:rsidP="00771F88">
            <w:pPr>
              <w:rPr>
                <w:rFonts w:ascii="Arial" w:hAnsi="Arial" w:cs="Arial"/>
                <w:sz w:val="20"/>
                <w:szCs w:val="20"/>
              </w:rPr>
            </w:pPr>
          </w:p>
          <w:p w14:paraId="325470C4" w14:textId="77777777" w:rsidR="00DA1E16" w:rsidRPr="00AB541D" w:rsidRDefault="00DA1E16" w:rsidP="00771F88">
            <w:pPr>
              <w:rPr>
                <w:rFonts w:ascii="Arial" w:hAnsi="Arial" w:cs="Arial"/>
                <w:sz w:val="20"/>
                <w:szCs w:val="20"/>
              </w:rPr>
            </w:pPr>
          </w:p>
          <w:p w14:paraId="6C76D675" w14:textId="77777777" w:rsidR="00DA1E16" w:rsidRPr="00AB541D" w:rsidRDefault="00DA1E16" w:rsidP="00771F88">
            <w:pPr>
              <w:rPr>
                <w:rFonts w:ascii="Arial" w:hAnsi="Arial" w:cs="Arial"/>
                <w:sz w:val="20"/>
                <w:szCs w:val="20"/>
              </w:rPr>
            </w:pPr>
          </w:p>
          <w:p w14:paraId="260E3CBE" w14:textId="77777777" w:rsidR="00DA1E16" w:rsidRPr="00AB541D" w:rsidRDefault="00DA1E16" w:rsidP="00771F88">
            <w:pPr>
              <w:rPr>
                <w:rFonts w:ascii="Arial" w:hAnsi="Arial" w:cs="Arial"/>
                <w:sz w:val="20"/>
                <w:szCs w:val="20"/>
              </w:rPr>
            </w:pPr>
          </w:p>
        </w:tc>
      </w:tr>
      <w:tr w:rsidR="00DA1E16" w14:paraId="24C82DF3" w14:textId="77777777" w:rsidTr="00AB541D">
        <w:trPr>
          <w:trHeight w:val="27"/>
        </w:trPr>
        <w:tc>
          <w:tcPr>
            <w:tcW w:w="10314" w:type="dxa"/>
            <w:gridSpan w:val="2"/>
            <w:tcBorders>
              <w:top w:val="single" w:sz="12" w:space="0" w:color="auto"/>
              <w:bottom w:val="single" w:sz="12" w:space="0" w:color="auto"/>
            </w:tcBorders>
            <w:shd w:val="clear" w:color="auto" w:fill="FFFFFF" w:themeFill="background1"/>
            <w:vAlign w:val="center"/>
          </w:tcPr>
          <w:p w14:paraId="40B96E45" w14:textId="77777777" w:rsidR="00DA1E16" w:rsidRPr="00AB541D" w:rsidRDefault="00DA1E16" w:rsidP="00771F88">
            <w:pPr>
              <w:rPr>
                <w:rFonts w:ascii="Arial" w:hAnsi="Arial" w:cs="Arial"/>
                <w:sz w:val="20"/>
                <w:szCs w:val="20"/>
              </w:rPr>
            </w:pPr>
            <w:r w:rsidRPr="00AB541D">
              <w:rPr>
                <w:rFonts w:ascii="Arial" w:hAnsi="Arial" w:cs="Arial"/>
                <w:sz w:val="20"/>
                <w:szCs w:val="20"/>
              </w:rPr>
              <w:t>What would you like to improve?</w:t>
            </w:r>
          </w:p>
        </w:tc>
      </w:tr>
      <w:tr w:rsidR="00DA1E16" w14:paraId="4E1E7535" w14:textId="77777777" w:rsidTr="00AB541D">
        <w:trPr>
          <w:trHeight w:val="27"/>
        </w:trPr>
        <w:tc>
          <w:tcPr>
            <w:tcW w:w="10314" w:type="dxa"/>
            <w:gridSpan w:val="2"/>
            <w:tcBorders>
              <w:top w:val="single" w:sz="12" w:space="0" w:color="auto"/>
            </w:tcBorders>
            <w:shd w:val="clear" w:color="auto" w:fill="FFFFFF" w:themeFill="background1"/>
            <w:vAlign w:val="center"/>
          </w:tcPr>
          <w:p w14:paraId="2E9797CC" w14:textId="77777777" w:rsidR="00DA1E16" w:rsidRPr="00AB541D" w:rsidRDefault="00DA1E16" w:rsidP="00771F88">
            <w:pPr>
              <w:rPr>
                <w:rFonts w:ascii="Arial" w:hAnsi="Arial" w:cs="Arial"/>
                <w:sz w:val="20"/>
                <w:szCs w:val="20"/>
              </w:rPr>
            </w:pPr>
          </w:p>
          <w:p w14:paraId="08A742C2" w14:textId="77777777" w:rsidR="00DA1E16" w:rsidRPr="00AB541D" w:rsidRDefault="00DA1E16" w:rsidP="00771F88">
            <w:pPr>
              <w:rPr>
                <w:rFonts w:ascii="Arial" w:hAnsi="Arial" w:cs="Arial"/>
                <w:sz w:val="20"/>
                <w:szCs w:val="20"/>
              </w:rPr>
            </w:pPr>
          </w:p>
          <w:p w14:paraId="13B8B132" w14:textId="77777777" w:rsidR="00DA1E16" w:rsidRPr="00AB541D" w:rsidRDefault="00DA1E16" w:rsidP="00771F88">
            <w:pPr>
              <w:rPr>
                <w:rFonts w:ascii="Arial" w:hAnsi="Arial" w:cs="Arial"/>
                <w:sz w:val="20"/>
                <w:szCs w:val="20"/>
              </w:rPr>
            </w:pPr>
          </w:p>
          <w:p w14:paraId="2F727ECA" w14:textId="77777777" w:rsidR="00DA1E16" w:rsidRPr="00AB541D" w:rsidRDefault="00DA1E16" w:rsidP="00771F88">
            <w:pPr>
              <w:rPr>
                <w:rFonts w:ascii="Arial" w:hAnsi="Arial" w:cs="Arial"/>
                <w:sz w:val="20"/>
                <w:szCs w:val="20"/>
              </w:rPr>
            </w:pPr>
          </w:p>
          <w:p w14:paraId="5676EAFE" w14:textId="77777777" w:rsidR="00DA1E16" w:rsidRPr="00AB541D" w:rsidRDefault="00DA1E16" w:rsidP="00771F88">
            <w:pPr>
              <w:rPr>
                <w:rFonts w:ascii="Arial" w:hAnsi="Arial" w:cs="Arial"/>
                <w:sz w:val="20"/>
                <w:szCs w:val="20"/>
              </w:rPr>
            </w:pPr>
          </w:p>
          <w:p w14:paraId="2B21E36C" w14:textId="77777777" w:rsidR="00DA1E16" w:rsidRPr="00AB541D" w:rsidRDefault="00DA1E16" w:rsidP="00771F88">
            <w:pPr>
              <w:rPr>
                <w:rFonts w:ascii="Arial" w:hAnsi="Arial" w:cs="Arial"/>
                <w:sz w:val="20"/>
                <w:szCs w:val="20"/>
              </w:rPr>
            </w:pPr>
          </w:p>
        </w:tc>
      </w:tr>
    </w:tbl>
    <w:p w14:paraId="6DD3BE40" w14:textId="77777777" w:rsidR="00DA1E16" w:rsidRDefault="00DA1E16">
      <w:pPr>
        <w:rPr>
          <w:rFonts w:ascii="Arial" w:hAnsi="Arial"/>
          <w:sz w:val="20"/>
        </w:rPr>
      </w:pPr>
    </w:p>
    <w:p w14:paraId="148B237E" w14:textId="77777777" w:rsidR="00FF1C5B" w:rsidRDefault="00FF1C5B" w:rsidP="00FF1C5B">
      <w:pPr>
        <w:pStyle w:val="NormalWeb"/>
        <w:spacing w:before="2" w:after="2"/>
        <w:rPr>
          <w:rFonts w:ascii="Arial" w:hAnsi="Arial"/>
          <w:sz w:val="22"/>
        </w:rPr>
      </w:pPr>
    </w:p>
    <w:p w14:paraId="38DD5F82" w14:textId="77777777" w:rsidR="00FF1C5B" w:rsidRPr="00E8715F" w:rsidRDefault="00FF1C5B" w:rsidP="00FF1C5B">
      <w:pPr>
        <w:pStyle w:val="NormalWeb"/>
        <w:spacing w:before="2" w:after="2"/>
        <w:rPr>
          <w:rFonts w:ascii="Arial" w:hAnsi="Arial"/>
          <w:sz w:val="22"/>
        </w:rPr>
      </w:pPr>
    </w:p>
    <w:p w14:paraId="1FA5C3B0" w14:textId="77777777" w:rsidR="00FF1C5B" w:rsidRPr="00E8715F" w:rsidRDefault="00FF1C5B" w:rsidP="00FF1C5B">
      <w:pPr>
        <w:pStyle w:val="Feature1head"/>
      </w:pPr>
      <w:r>
        <w:rPr>
          <w:rStyle w:val="PageNumber"/>
        </w:rPr>
        <w:t>Checkpoint</w:t>
      </w:r>
    </w:p>
    <w:p w14:paraId="3550F906" w14:textId="707B3131" w:rsidR="00FF1C5B" w:rsidRPr="00E8715F" w:rsidRDefault="00FF1C5B" w:rsidP="00AB541D">
      <w:pPr>
        <w:pStyle w:val="Feature1text"/>
        <w:shd w:val="clear" w:color="auto" w:fill="FFFFFF" w:themeFill="background1"/>
      </w:pPr>
      <w:r w:rsidRPr="00E8715F">
        <w:t xml:space="preserve">What aspects of </w:t>
      </w:r>
      <w:r>
        <w:t>physical movement</w:t>
      </w:r>
      <w:r w:rsidRPr="00E8715F">
        <w:t xml:space="preserve"> are included in </w:t>
      </w:r>
      <w:r>
        <w:t xml:space="preserve">the </w:t>
      </w:r>
      <w:r w:rsidRPr="00E8715F">
        <w:t>performing</w:t>
      </w:r>
      <w:r>
        <w:t xml:space="preserve"> of the duet in </w:t>
      </w:r>
      <w:r w:rsidR="00C55B23">
        <w:t>‘</w:t>
      </w:r>
      <w:r>
        <w:t>Matches</w:t>
      </w:r>
      <w:r w:rsidR="00C55B23">
        <w:t>’?</w:t>
      </w:r>
      <w:r w:rsidRPr="00E8715F">
        <w:t xml:space="preserve"> </w:t>
      </w:r>
    </w:p>
    <w:p w14:paraId="7E6E3CF5" w14:textId="77777777" w:rsidR="00FF1C5B" w:rsidRPr="00E8715F" w:rsidRDefault="00FF1C5B" w:rsidP="00FF1C5B">
      <w:pPr>
        <w:pStyle w:val="Feature1head"/>
      </w:pPr>
      <w:r w:rsidRPr="00E8715F">
        <w:t>Strengthen</w:t>
      </w:r>
    </w:p>
    <w:p w14:paraId="662584C7" w14:textId="5DBC42C3" w:rsidR="00FF1C5B" w:rsidRPr="00E8715F" w:rsidRDefault="00FF1C5B" w:rsidP="00AB541D">
      <w:pPr>
        <w:pStyle w:val="Feature1text"/>
        <w:shd w:val="clear" w:color="auto" w:fill="FFFFFF" w:themeFill="background1"/>
      </w:pPr>
      <w:r>
        <w:t>Try performing your small group</w:t>
      </w:r>
      <w:r w:rsidR="006F462C">
        <w:t>/duet</w:t>
      </w:r>
      <w:r>
        <w:t xml:space="preserve"> sequence again and this time try layering meanings and emotion to it. Use the idea that both dancers are terrified and slow down the action. Try performing it fast, repeating it over and over. </w:t>
      </w:r>
    </w:p>
    <w:p w14:paraId="4863B736" w14:textId="47247B4D" w:rsidR="00FF1C5B" w:rsidRPr="00E8715F" w:rsidRDefault="00C55B23" w:rsidP="00FF1C5B">
      <w:pPr>
        <w:pStyle w:val="Feature1head"/>
      </w:pPr>
      <w:r>
        <w:t>Challenge</w:t>
      </w:r>
      <w:r w:rsidR="00FF1C5B" w:rsidRPr="00E8715F">
        <w:t xml:space="preserve"> </w:t>
      </w:r>
    </w:p>
    <w:p w14:paraId="104FDD16" w14:textId="65A85BF9" w:rsidR="00DE7F07" w:rsidRPr="00F817CB" w:rsidRDefault="00FF1C5B" w:rsidP="00AB541D">
      <w:pPr>
        <w:pStyle w:val="Feature1text"/>
        <w:shd w:val="clear" w:color="auto" w:fill="FFFFFF" w:themeFill="background1"/>
      </w:pPr>
      <w:r w:rsidRPr="001B4369">
        <w:t xml:space="preserve">Try </w:t>
      </w:r>
      <w:r>
        <w:t xml:space="preserve">writing down a few more ways you think you could work on </w:t>
      </w:r>
      <w:r w:rsidR="00EC3AF0">
        <w:t>portraying</w:t>
      </w:r>
      <w:r>
        <w:t xml:space="preserve"> the emotions, meaning and characters through dance. </w:t>
      </w:r>
      <w:r w:rsidR="006F462C">
        <w:t xml:space="preserve">Could you slow down and speed up as well as freeze dance actions? </w:t>
      </w:r>
      <w:r w:rsidR="000B41A0">
        <w:t>Consider how</w:t>
      </w:r>
      <w:r w:rsidR="006F462C">
        <w:t xml:space="preserve"> </w:t>
      </w:r>
      <w:r w:rsidR="00EC3AF0">
        <w:t>the music and the addition of</w:t>
      </w:r>
      <w:r w:rsidR="006F462C">
        <w:t xml:space="preserve"> ‘text’ </w:t>
      </w:r>
      <w:r w:rsidR="00EC3AF0">
        <w:t>can</w:t>
      </w:r>
      <w:r w:rsidR="00EC3AF0">
        <w:t xml:space="preserve"> </w:t>
      </w:r>
      <w:r w:rsidR="00EC3AF0">
        <w:t xml:space="preserve">intensify feeling and </w:t>
      </w:r>
      <w:r w:rsidR="006F462C">
        <w:t xml:space="preserve">help tell a story. Write out </w:t>
      </w:r>
      <w:r w:rsidR="000B41A0">
        <w:t xml:space="preserve">a </w:t>
      </w:r>
      <w:r w:rsidR="006F462C">
        <w:t xml:space="preserve">line of text that you think would enhance your </w:t>
      </w:r>
      <w:r w:rsidR="00EC3AF0">
        <w:t>sequence</w:t>
      </w:r>
      <w:r w:rsidR="000B41A0">
        <w:t>.</w:t>
      </w:r>
    </w:p>
    <w:sectPr w:rsidR="00DE7F07" w:rsidRPr="00F817CB" w:rsidSect="00E83F71">
      <w:headerReference w:type="even" r:id="rId8"/>
      <w:headerReference w:type="default" r:id="rId9"/>
      <w:footerReference w:type="even" r:id="rId10"/>
      <w:footerReference w:type="default" r:id="rId11"/>
      <w:pgSz w:w="11900" w:h="16840" w:code="9"/>
      <w:pgMar w:top="2211" w:right="1418" w:bottom="1021" w:left="1418" w:header="567" w:footer="567"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4FD5BD" w14:textId="77777777" w:rsidR="006D2067" w:rsidRDefault="006D2067">
      <w:r>
        <w:separator/>
      </w:r>
    </w:p>
  </w:endnote>
  <w:endnote w:type="continuationSeparator" w:id="0">
    <w:p w14:paraId="6D0D5DEE" w14:textId="77777777" w:rsidR="006D2067" w:rsidRDefault="006D2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00000007" w:usb1="00000000" w:usb2="00000000" w:usb3="00000000" w:csb0="00000093" w:csb1="00000000"/>
  </w:font>
  <w:font w:name="Comic Sans MS">
    <w:panose1 w:val="030F0702030302020204"/>
    <w:charset w:val="00"/>
    <w:family w:val="script"/>
    <w:pitch w:val="variable"/>
    <w:sig w:usb0="00000287" w:usb1="00000000" w:usb2="00000000" w:usb3="00000000" w:csb0="0000009F" w:csb1="00000000"/>
  </w:font>
  <w:font w:name="Lucida Grande">
    <w:altName w:val="Segoe UI"/>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78476" w14:textId="77777777" w:rsidR="00F817CB" w:rsidRDefault="00F817CB" w:rsidP="00F5612F">
    <w:pPr>
      <w:framePr w:h="284" w:hRule="exact" w:hSpace="397" w:wrap="around" w:vAnchor="text" w:hAnchor="page" w:xAlign="outside" w:y="1"/>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Pr>
        <w:rStyle w:val="PageNumber"/>
        <w:noProof/>
        <w:sz w:val="20"/>
      </w:rPr>
      <w:t>2</w:t>
    </w:r>
    <w:r w:rsidRPr="00EE1556">
      <w:rPr>
        <w:rStyle w:val="PageNumber"/>
        <w:sz w:val="20"/>
      </w:rPr>
      <w:fldChar w:fldCharType="end"/>
    </w:r>
  </w:p>
  <w:p w14:paraId="0D5175AB" w14:textId="77777777" w:rsidR="00F817CB" w:rsidRDefault="00F817CB" w:rsidP="00F5612F">
    <w:pPr>
      <w:pStyle w:val="Footer"/>
    </w:pPr>
    <w:r w:rsidRPr="00EE6625">
      <w:t xml:space="preserve">© Pearson </w:t>
    </w:r>
    <w:r w:rsidRPr="00EE6625">
      <w:rPr>
        <w:noProof/>
        <w:szCs w:val="50"/>
        <w:lang w:eastAsia="en-GB"/>
      </w:rPr>
      <w:t>Education</w:t>
    </w:r>
    <w:r w:rsidRPr="00EE6625">
      <w:t xml:space="preserve"> Ltd 201</w:t>
    </w:r>
    <w:r>
      <w:t>7</w:t>
    </w:r>
    <w:r w:rsidRPr="00EE6625">
      <w:t xml:space="preserve">. Copying permitted for purchasing institution only. This </w:t>
    </w:r>
    <w:r>
      <w:t>material is not copyright free.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13645" w14:textId="0F74CE8F" w:rsidR="00F817CB" w:rsidRDefault="00F817CB" w:rsidP="00F5612F">
    <w:pPr>
      <w:framePr w:h="284" w:hRule="exact" w:hSpace="397" w:wrap="around" w:vAnchor="text" w:hAnchor="page" w:xAlign="outside" w:y="1"/>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EC3AF0">
      <w:rPr>
        <w:rStyle w:val="PageNumber"/>
        <w:noProof/>
        <w:sz w:val="20"/>
      </w:rPr>
      <w:t>1</w:t>
    </w:r>
    <w:r w:rsidRPr="00EE1556">
      <w:rPr>
        <w:rStyle w:val="PageNumber"/>
        <w:sz w:val="20"/>
      </w:rPr>
      <w:fldChar w:fldCharType="end"/>
    </w:r>
  </w:p>
  <w:p w14:paraId="515BA013" w14:textId="77777777" w:rsidR="00F817CB" w:rsidRDefault="00F817CB" w:rsidP="00F5612F">
    <w:pPr>
      <w:pStyle w:val="Footer"/>
    </w:pPr>
    <w:r w:rsidRPr="00EE6625">
      <w:t xml:space="preserve">© Pearson </w:t>
    </w:r>
    <w:r w:rsidRPr="00EE6625">
      <w:rPr>
        <w:noProof/>
        <w:szCs w:val="50"/>
        <w:lang w:eastAsia="en-GB"/>
      </w:rPr>
      <w:t>Education</w:t>
    </w:r>
    <w:r>
      <w:t xml:space="preserve"> Ltd 2017</w:t>
    </w:r>
    <w:r w:rsidRPr="00EE6625">
      <w:t xml:space="preserve">. Copying permitted for purchasing institution only. This </w:t>
    </w:r>
    <w:r>
      <w:t>material is not copyright free.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090719" w14:textId="77777777" w:rsidR="006D2067" w:rsidRDefault="006D2067">
      <w:r>
        <w:separator/>
      </w:r>
    </w:p>
  </w:footnote>
  <w:footnote w:type="continuationSeparator" w:id="0">
    <w:p w14:paraId="002B0DD7" w14:textId="77777777" w:rsidR="006D2067" w:rsidRDefault="006D20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71441" w14:textId="77777777" w:rsidR="00F817CB" w:rsidRPr="00997F5E" w:rsidRDefault="00F817CB" w:rsidP="00997F5E">
    <w:pPr>
      <w:pStyle w:val="Header"/>
    </w:pPr>
    <w:r>
      <w:rPr>
        <w:noProof/>
        <w:lang w:eastAsia="en-GB"/>
      </w:rPr>
      <w:drawing>
        <wp:anchor distT="0" distB="0" distL="114300" distR="114300" simplePos="0" relativeHeight="251679744" behindDoc="1" locked="1" layoutInCell="1" allowOverlap="1" wp14:anchorId="0285B768" wp14:editId="5ED9C47B">
          <wp:simplePos x="0" y="0"/>
          <wp:positionH relativeFrom="page">
            <wp:align>left</wp:align>
          </wp:positionH>
          <wp:positionV relativeFrom="page">
            <wp:align>top</wp:align>
          </wp:positionV>
          <wp:extent cx="7559675" cy="1691640"/>
          <wp:effectExtent l="0" t="0" r="3175" b="3810"/>
          <wp:wrapNone/>
          <wp:docPr id="8" name="Picture 8" descr="BTEC Tech Award Performing Ar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TEC_BANNER_PERF_ARTS_PORTRAIT.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691640"/>
                  </a:xfrm>
                  <a:prstGeom prst="rect">
                    <a:avLst/>
                  </a:prstGeom>
                </pic:spPr>
              </pic:pic>
            </a:graphicData>
          </a:graphic>
          <wp14:sizeRelH relativeFrom="margin">
            <wp14:pctWidth>0</wp14:pctWidth>
          </wp14:sizeRelH>
          <wp14:sizeRelV relativeFrom="margin">
            <wp14:pctHeight>0</wp14:pctHeight>
          </wp14:sizeRelV>
        </wp:anchor>
      </w:drawing>
    </w:r>
    <w:r w:rsidRPr="00997F5E">
      <w:rPr>
        <w:noProof/>
        <w:lang w:eastAsia="en-GB"/>
      </w:rPr>
      <mc:AlternateContent>
        <mc:Choice Requires="wps">
          <w:drawing>
            <wp:anchor distT="0" distB="0" distL="114300" distR="114300" simplePos="0" relativeHeight="251663360" behindDoc="0" locked="0" layoutInCell="1" allowOverlap="1" wp14:anchorId="63538943" wp14:editId="16C5B35F">
              <wp:simplePos x="0" y="0"/>
              <wp:positionH relativeFrom="page">
                <wp:posOffset>435083</wp:posOffset>
              </wp:positionH>
              <wp:positionV relativeFrom="page">
                <wp:posOffset>824506</wp:posOffset>
              </wp:positionV>
              <wp:extent cx="5020310" cy="329565"/>
              <wp:effectExtent l="3175"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310" cy="32956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1B53E0CC" w14:textId="77777777" w:rsidR="00F817CB" w:rsidRPr="006F19A1" w:rsidRDefault="00F817CB" w:rsidP="00D92DE0">
                          <w:pPr>
                            <w:pStyle w:val="Unithead"/>
                          </w:pPr>
                          <w:r w:rsidRPr="006D67FA">
                            <w:t>Unit</w:t>
                          </w:r>
                          <w:r w:rsidRPr="009B4A04">
                            <w:t xml:space="preserve"> </w:t>
                          </w:r>
                          <w:r>
                            <w:t>x</w:t>
                          </w:r>
                          <w:r w:rsidRPr="009B4A04">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538943" id="_x0000_t202" coordsize="21600,21600" o:spt="202" path="m,l,21600r21600,l21600,xe">
              <v:stroke joinstyle="miter"/>
              <v:path gradientshapeok="t" o:connecttype="rect"/>
            </v:shapetype>
            <v:shape id="Text Box 5" o:spid="_x0000_s1026" type="#_x0000_t202" style="position:absolute;left:0;text-align:left;margin-left:34.25pt;margin-top:64.9pt;width:395.3pt;height:25.9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" filled="f" stroked="f">
              <v:textbox inset="0,0,0,0">
                <w:txbxContent>
                  <w:p w14:paraId="1B53E0CC" w14:textId="77777777" w:rsidR="00F817CB" w:rsidRPr="006F19A1" w:rsidRDefault="00F817CB" w:rsidP="00D92DE0">
                    <w:pPr>
                      <w:pStyle w:val="Unithead"/>
                    </w:pPr>
                    <w:r w:rsidRPr="006D67FA">
                      <w:t>Unit</w:t>
                    </w:r>
                    <w:r w:rsidRPr="009B4A04">
                      <w:t xml:space="preserve"> </w:t>
                    </w:r>
                    <w:r>
                      <w:t>x</w:t>
                    </w:r>
                    <w:r w:rsidRPr="009B4A04">
                      <w:t xml:space="preserve">: </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AA0313" w14:textId="77777777" w:rsidR="00F817CB" w:rsidRPr="00EE6625" w:rsidRDefault="00F817CB" w:rsidP="00F5612F">
    <w:pPr>
      <w:pStyle w:val="Header"/>
    </w:pPr>
    <w:r>
      <w:rPr>
        <w:noProof/>
        <w:lang w:eastAsia="en-GB"/>
      </w:rPr>
      <w:drawing>
        <wp:anchor distT="0" distB="0" distL="114300" distR="114300" simplePos="0" relativeHeight="251677696" behindDoc="1" locked="1" layoutInCell="1" allowOverlap="1" wp14:anchorId="397F09CC" wp14:editId="499F046D">
          <wp:simplePos x="0" y="0"/>
          <wp:positionH relativeFrom="page">
            <wp:align>left</wp:align>
          </wp:positionH>
          <wp:positionV relativeFrom="page">
            <wp:align>top</wp:align>
          </wp:positionV>
          <wp:extent cx="7578000" cy="1695600"/>
          <wp:effectExtent l="0" t="0" r="4445" b="0"/>
          <wp:wrapNone/>
          <wp:docPr id="7" name="Picture 7" descr="BTEC Tech Award Performing Ar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TEC_BANNER_PERF_ARTS_PORTRAIT.jpg"/>
                  <pic:cNvPicPr/>
                </pic:nvPicPr>
                <pic:blipFill>
                  <a:blip r:embed="rId1">
                    <a:extLst>
                      <a:ext uri="{28A0092B-C50C-407E-A947-70E740481C1C}">
                        <a14:useLocalDpi xmlns:a14="http://schemas.microsoft.com/office/drawing/2010/main" val="0"/>
                      </a:ext>
                    </a:extLst>
                  </a:blip>
                  <a:stretch>
                    <a:fillRect/>
                  </a:stretch>
                </pic:blipFill>
                <pic:spPr>
                  <a:xfrm>
                    <a:off x="0" y="0"/>
                    <a:ext cx="7578000" cy="1695600"/>
                  </a:xfrm>
                  <a:prstGeom prst="rect">
                    <a:avLst/>
                  </a:prstGeom>
                </pic:spPr>
              </pic:pic>
            </a:graphicData>
          </a:graphic>
          <wp14:sizeRelH relativeFrom="margin">
            <wp14:pctWidth>0</wp14:pctWidth>
          </wp14:sizeRelH>
          <wp14:sizeRelV relativeFrom="margin">
            <wp14:pctHeight>0</wp14:pctHeight>
          </wp14:sizeRelV>
        </wp:anchor>
      </w:drawing>
    </w:r>
    <w:r>
      <w:rPr>
        <w:noProof/>
        <w:lang w:eastAsia="en-GB"/>
      </w:rPr>
      <mc:AlternateContent>
        <mc:Choice Requires="wps">
          <w:drawing>
            <wp:anchor distT="0" distB="0" distL="114300" distR="114300" simplePos="0" relativeHeight="251660288" behindDoc="0" locked="0" layoutInCell="1" allowOverlap="1" wp14:anchorId="0DAA1514" wp14:editId="58F9E7C7">
              <wp:simplePos x="0" y="0"/>
              <wp:positionH relativeFrom="page">
                <wp:posOffset>431800</wp:posOffset>
              </wp:positionH>
              <wp:positionV relativeFrom="page">
                <wp:posOffset>826770</wp:posOffset>
              </wp:positionV>
              <wp:extent cx="6871970" cy="329565"/>
              <wp:effectExtent l="0" t="0" r="1143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71970" cy="32956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3172BDAB" w14:textId="67D3FAEC" w:rsidR="00007833" w:rsidRPr="006F19A1" w:rsidRDefault="00F817CB" w:rsidP="00007833">
                          <w:pPr>
                            <w:pStyle w:val="Unithead"/>
                            <w:tabs>
                              <w:tab w:val="right" w:pos="10773"/>
                            </w:tabs>
                          </w:pPr>
                          <w:r>
                            <w:t>Component 1: Exploring the Performing Arts</w:t>
                          </w:r>
                          <w:r w:rsidR="00007833" w:rsidRPr="00007833">
                            <w:t xml:space="preserve"> </w:t>
                          </w:r>
                          <w:r w:rsidR="00007833">
                            <w:tab/>
                          </w:r>
                          <w:proofErr w:type="gramStart"/>
                          <w:r w:rsidR="00007833">
                            <w:t>Learning</w:t>
                          </w:r>
                          <w:proofErr w:type="gramEnd"/>
                          <w:r w:rsidR="00007833">
                            <w:t xml:space="preserve"> aims B1 &amp; B2, Activity sheet 15</w:t>
                          </w:r>
                          <w:r w:rsidR="0022508B">
                            <w:t>, Lesson</w:t>
                          </w:r>
                          <w:r w:rsidR="00007833">
                            <w:t xml:space="preserve"> 33</w:t>
                          </w:r>
                        </w:p>
                        <w:p w14:paraId="66B90425" w14:textId="3A9F4C6E" w:rsidR="00F817CB" w:rsidRPr="006F19A1" w:rsidRDefault="00F817CB" w:rsidP="006B059B">
                          <w:pPr>
                            <w:pStyle w:val="Unithead"/>
                            <w:tabs>
                              <w:tab w:val="right" w:pos="10773"/>
                            </w:tabs>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AA1514" id="_x0000_t202" coordsize="21600,21600" o:spt="202" path="m,l,21600r21600,l21600,xe">
              <v:stroke joinstyle="miter"/>
              <v:path gradientshapeok="t" o:connecttype="rect"/>
            </v:shapetype>
            <v:shape id="Text Box 2" o:spid="_x0000_s1027" type="#_x0000_t202" style="position:absolute;left:0;text-align:left;margin-left:34pt;margin-top:65.1pt;width:541.1pt;height:25.9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" filled="f" stroked="f">
              <v:textbox inset="0,0,0,0">
                <w:txbxContent>
                  <w:p w14:paraId="3172BDAB" w14:textId="67D3FAEC" w:rsidR="00007833" w:rsidRPr="006F19A1" w:rsidRDefault="00F817CB" w:rsidP="00007833">
                    <w:pPr>
                      <w:pStyle w:val="Unithead"/>
                      <w:tabs>
                        <w:tab w:val="right" w:pos="10773"/>
                      </w:tabs>
                    </w:pPr>
                    <w:r>
                      <w:t>Component 1: Exploring the Performing Arts</w:t>
                    </w:r>
                    <w:r w:rsidR="00007833" w:rsidRPr="00007833">
                      <w:t xml:space="preserve"> </w:t>
                    </w:r>
                    <w:r w:rsidR="00007833">
                      <w:tab/>
                      <w:t>Learning aims B1 &amp; B2, Activity sheet 15</w:t>
                    </w:r>
                    <w:r w:rsidR="0022508B">
                      <w:t>, Lesson</w:t>
                    </w:r>
                    <w:r w:rsidR="00007833">
                      <w:t xml:space="preserve"> 33</w:t>
                    </w:r>
                  </w:p>
                  <w:p w14:paraId="66B90425" w14:textId="3A9F4C6E" w:rsidR="00F817CB" w:rsidRPr="006F19A1" w:rsidRDefault="00F817CB" w:rsidP="006B059B">
                    <w:pPr>
                      <w:pStyle w:val="Unithead"/>
                      <w:tabs>
                        <w:tab w:val="right" w:pos="10773"/>
                      </w:tabs>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6E4691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F80DBB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65CDC7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1324B8A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53EA8F90"/>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5D34FC3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E56218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113463D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A4AE074"/>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63C63D5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1248CF8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991A28"/>
    <w:multiLevelType w:val="hybridMultilevel"/>
    <w:tmpl w:val="0060E086"/>
    <w:lvl w:ilvl="0" w:tplc="A24E126C">
      <w:start w:val="1"/>
      <w:numFmt w:val="decimal"/>
      <w:lvlText w:val="%1."/>
      <w:lvlJc w:val="left"/>
      <w:pPr>
        <w:tabs>
          <w:tab w:val="num" w:pos="360"/>
        </w:tabs>
        <w:ind w:left="360" w:hanging="360"/>
      </w:pPr>
      <w:rPr>
        <w:rFonts w:ascii="Verdana" w:hAnsi="Verdana" w:hint="default"/>
        <w:b/>
        <w:i w:val="0"/>
        <w:color w:val="auto"/>
        <w:sz w:val="20"/>
        <w:szCs w:val="20"/>
      </w:rPr>
    </w:lvl>
    <w:lvl w:ilvl="1" w:tplc="08090019" w:tentative="1">
      <w:start w:val="1"/>
      <w:numFmt w:val="lowerLetter"/>
      <w:lvlText w:val="%2."/>
      <w:lvlJc w:val="left"/>
      <w:pPr>
        <w:tabs>
          <w:tab w:val="num" w:pos="360"/>
        </w:tabs>
        <w:ind w:left="360" w:hanging="360"/>
      </w:pPr>
    </w:lvl>
    <w:lvl w:ilvl="2" w:tplc="0809001B" w:tentative="1">
      <w:start w:val="1"/>
      <w:numFmt w:val="lowerRoman"/>
      <w:lvlText w:val="%3."/>
      <w:lvlJc w:val="right"/>
      <w:pPr>
        <w:tabs>
          <w:tab w:val="num" w:pos="1080"/>
        </w:tabs>
        <w:ind w:left="1080" w:hanging="180"/>
      </w:pPr>
    </w:lvl>
    <w:lvl w:ilvl="3" w:tplc="0809000F" w:tentative="1">
      <w:start w:val="1"/>
      <w:numFmt w:val="decimal"/>
      <w:lvlText w:val="%4."/>
      <w:lvlJc w:val="left"/>
      <w:pPr>
        <w:tabs>
          <w:tab w:val="num" w:pos="1800"/>
        </w:tabs>
        <w:ind w:left="1800" w:hanging="360"/>
      </w:pPr>
    </w:lvl>
    <w:lvl w:ilvl="4" w:tplc="08090019" w:tentative="1">
      <w:start w:val="1"/>
      <w:numFmt w:val="lowerLetter"/>
      <w:lvlText w:val="%5."/>
      <w:lvlJc w:val="left"/>
      <w:pPr>
        <w:tabs>
          <w:tab w:val="num" w:pos="2520"/>
        </w:tabs>
        <w:ind w:left="2520" w:hanging="360"/>
      </w:pPr>
    </w:lvl>
    <w:lvl w:ilvl="5" w:tplc="0809001B" w:tentative="1">
      <w:start w:val="1"/>
      <w:numFmt w:val="lowerRoman"/>
      <w:lvlText w:val="%6."/>
      <w:lvlJc w:val="right"/>
      <w:pPr>
        <w:tabs>
          <w:tab w:val="num" w:pos="3240"/>
        </w:tabs>
        <w:ind w:left="3240" w:hanging="180"/>
      </w:pPr>
    </w:lvl>
    <w:lvl w:ilvl="6" w:tplc="0809000F" w:tentative="1">
      <w:start w:val="1"/>
      <w:numFmt w:val="decimal"/>
      <w:lvlText w:val="%7."/>
      <w:lvlJc w:val="left"/>
      <w:pPr>
        <w:tabs>
          <w:tab w:val="num" w:pos="3960"/>
        </w:tabs>
        <w:ind w:left="3960" w:hanging="360"/>
      </w:pPr>
    </w:lvl>
    <w:lvl w:ilvl="7" w:tplc="08090019" w:tentative="1">
      <w:start w:val="1"/>
      <w:numFmt w:val="lowerLetter"/>
      <w:lvlText w:val="%8."/>
      <w:lvlJc w:val="left"/>
      <w:pPr>
        <w:tabs>
          <w:tab w:val="num" w:pos="4680"/>
        </w:tabs>
        <w:ind w:left="4680" w:hanging="360"/>
      </w:pPr>
    </w:lvl>
    <w:lvl w:ilvl="8" w:tplc="0809001B" w:tentative="1">
      <w:start w:val="1"/>
      <w:numFmt w:val="lowerRoman"/>
      <w:lvlText w:val="%9."/>
      <w:lvlJc w:val="right"/>
      <w:pPr>
        <w:tabs>
          <w:tab w:val="num" w:pos="5400"/>
        </w:tabs>
        <w:ind w:left="5400" w:hanging="180"/>
      </w:pPr>
    </w:lvl>
  </w:abstractNum>
  <w:abstractNum w:abstractNumId="12" w15:restartNumberingAfterBreak="0">
    <w:nsid w:val="026053CA"/>
    <w:multiLevelType w:val="multilevel"/>
    <w:tmpl w:val="52FCEBE4"/>
    <w:styleLink w:val="Listroman"/>
    <w:lvl w:ilvl="0">
      <w:start w:val="1"/>
      <w:numFmt w:val="lowerRoman"/>
      <w:lvlText w:val="(%1)"/>
      <w:lvlJc w:val="left"/>
      <w:pPr>
        <w:tabs>
          <w:tab w:val="num" w:pos="1304"/>
        </w:tabs>
        <w:ind w:left="1304" w:hanging="510"/>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3" w15:restartNumberingAfterBreak="0">
    <w:nsid w:val="19410486"/>
    <w:multiLevelType w:val="hybridMultilevel"/>
    <w:tmpl w:val="64405E50"/>
    <w:lvl w:ilvl="0" w:tplc="C0F4EE38">
      <w:start w:val="1"/>
      <w:numFmt w:val="bullet"/>
      <w:pStyle w:val="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B60639D"/>
    <w:multiLevelType w:val="hybridMultilevel"/>
    <w:tmpl w:val="78969152"/>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2990290E"/>
    <w:multiLevelType w:val="multilevel"/>
    <w:tmpl w:val="514A0C56"/>
    <w:numStyleLink w:val="Listnum"/>
  </w:abstractNum>
  <w:abstractNum w:abstractNumId="16" w15:restartNumberingAfterBreak="0">
    <w:nsid w:val="2A634C4B"/>
    <w:multiLevelType w:val="hybridMultilevel"/>
    <w:tmpl w:val="07DE246A"/>
    <w:lvl w:ilvl="0" w:tplc="717C1DB8">
      <w:start w:val="1"/>
      <w:numFmt w:val="bullet"/>
      <w:pStyle w:val="Feature1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B504ED"/>
    <w:multiLevelType w:val="multilevel"/>
    <w:tmpl w:val="B172DB92"/>
    <w:styleLink w:val="Listnumbered"/>
    <w:lvl w:ilvl="0">
      <w:start w:val="1"/>
      <w:numFmt w:val="decimal"/>
      <w:pStyle w:val="Numberedlist"/>
      <w:lvlText w:val="%1."/>
      <w:lvlJc w:val="left"/>
      <w:pPr>
        <w:tabs>
          <w:tab w:val="num" w:pos="397"/>
        </w:tabs>
        <w:ind w:left="397" w:hanging="397"/>
      </w:pPr>
      <w:rPr>
        <w:rFonts w:ascii="Arial" w:hAnsi="Arial" w:hint="default"/>
        <w:sz w:val="20"/>
      </w:rPr>
    </w:lvl>
    <w:lvl w:ilvl="1">
      <w:start w:val="1"/>
      <w:numFmt w:val="lowerLetter"/>
      <w:pStyle w:val="Alphalist"/>
      <w:lvlText w:val="(%2)"/>
      <w:lvlJc w:val="left"/>
      <w:pPr>
        <w:tabs>
          <w:tab w:val="num" w:pos="794"/>
        </w:tabs>
        <w:ind w:left="794" w:hanging="397"/>
      </w:pPr>
      <w:rPr>
        <w:rFonts w:hint="default"/>
      </w:rPr>
    </w:lvl>
    <w:lvl w:ilvl="2">
      <w:start w:val="1"/>
      <w:numFmt w:val="lowerRoman"/>
      <w:pStyle w:val="Romanlist"/>
      <w:lvlText w:val="(%3)"/>
      <w:lvlJc w:val="left"/>
      <w:pPr>
        <w:tabs>
          <w:tab w:val="num" w:pos="1191"/>
        </w:tabs>
        <w:ind w:left="1191" w:hanging="39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33F3715"/>
    <w:multiLevelType w:val="multilevel"/>
    <w:tmpl w:val="514A0C56"/>
    <w:numStyleLink w:val="Listnum"/>
  </w:abstractNum>
  <w:abstractNum w:abstractNumId="19" w15:restartNumberingAfterBreak="0">
    <w:nsid w:val="41907FA3"/>
    <w:multiLevelType w:val="hybridMultilevel"/>
    <w:tmpl w:val="EEF4A5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72C1561"/>
    <w:multiLevelType w:val="hybridMultilevel"/>
    <w:tmpl w:val="B0E243B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4DFA446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E3F0E76"/>
    <w:multiLevelType w:val="multilevel"/>
    <w:tmpl w:val="B172DB92"/>
    <w:numStyleLink w:val="Listnumbered"/>
  </w:abstractNum>
  <w:abstractNum w:abstractNumId="23" w15:restartNumberingAfterBreak="0">
    <w:nsid w:val="5163098C"/>
    <w:multiLevelType w:val="hybridMultilevel"/>
    <w:tmpl w:val="80B4EC2E"/>
    <w:lvl w:ilvl="0" w:tplc="00B80202">
      <w:start w:val="1"/>
      <w:numFmt w:val="bullet"/>
      <w:lvlText w:val=""/>
      <w:lvlJc w:val="left"/>
      <w:pPr>
        <w:ind w:left="720" w:hanging="360"/>
      </w:pPr>
      <w:rPr>
        <w:rFonts w:ascii="Symbol" w:eastAsia="Calibri" w:hAnsi="Symbol"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46941"/>
    <w:multiLevelType w:val="hybridMultilevel"/>
    <w:tmpl w:val="24E2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7B65A6"/>
    <w:multiLevelType w:val="multilevel"/>
    <w:tmpl w:val="5F3A8CC0"/>
    <w:styleLink w:val="Listfeature"/>
    <w:lvl w:ilvl="0">
      <w:start w:val="1"/>
      <w:numFmt w:val="decimal"/>
      <w:pStyle w:val="Feature1textnumberedlist"/>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6DA22EA6"/>
    <w:multiLevelType w:val="multilevel"/>
    <w:tmpl w:val="B0D43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246464C"/>
    <w:multiLevelType w:val="hybridMultilevel"/>
    <w:tmpl w:val="CC208AD4"/>
    <w:lvl w:ilvl="0" w:tplc="C80281E6">
      <w:start w:val="1"/>
      <w:numFmt w:val="bullet"/>
      <w:pStyle w:val="Table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6E226D"/>
    <w:multiLevelType w:val="multilevel"/>
    <w:tmpl w:val="804A1F3E"/>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9" w15:restartNumberingAfterBreak="0">
    <w:nsid w:val="75E357D0"/>
    <w:multiLevelType w:val="hybridMultilevel"/>
    <w:tmpl w:val="AC6E805E"/>
    <w:lvl w:ilvl="0" w:tplc="33E2D842">
      <w:start w:val="1"/>
      <w:numFmt w:val="bullet"/>
      <w:pStyle w:val="Feature2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30377C"/>
    <w:multiLevelType w:val="multilevel"/>
    <w:tmpl w:val="514A0C56"/>
    <w:styleLink w:val="Listnum"/>
    <w:lvl w:ilvl="0">
      <w:start w:val="1"/>
      <w:numFmt w:val="decimal"/>
      <w:pStyle w:val="Feature2textnumberedlist"/>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7BAD76DC"/>
    <w:multiLevelType w:val="hybridMultilevel"/>
    <w:tmpl w:val="2E1647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0"/>
  </w:num>
  <w:num w:numId="2">
    <w:abstractNumId w:val="28"/>
  </w:num>
  <w:num w:numId="3">
    <w:abstractNumId w:val="12"/>
  </w:num>
  <w:num w:numId="4">
    <w:abstractNumId w:val="29"/>
  </w:num>
  <w:num w:numId="5">
    <w:abstractNumId w:val="16"/>
  </w:num>
  <w:num w:numId="6">
    <w:abstractNumId w:val="18"/>
  </w:num>
  <w:num w:numId="7">
    <w:abstractNumId w:val="15"/>
  </w:num>
  <w:num w:numId="8">
    <w:abstractNumId w:val="25"/>
  </w:num>
  <w:num w:numId="9">
    <w:abstractNumId w:val="13"/>
  </w:num>
  <w:num w:numId="10">
    <w:abstractNumId w:val="27"/>
  </w:num>
  <w:num w:numId="11">
    <w:abstractNumId w:val="10"/>
  </w:num>
  <w:num w:numId="12">
    <w:abstractNumId w:val="8"/>
  </w:num>
  <w:num w:numId="13">
    <w:abstractNumId w:val="7"/>
  </w:num>
  <w:num w:numId="14">
    <w:abstractNumId w:val="6"/>
  </w:num>
  <w:num w:numId="15">
    <w:abstractNumId w:val="5"/>
  </w:num>
  <w:num w:numId="16">
    <w:abstractNumId w:val="9"/>
  </w:num>
  <w:num w:numId="17">
    <w:abstractNumId w:val="4"/>
  </w:num>
  <w:num w:numId="18">
    <w:abstractNumId w:val="3"/>
  </w:num>
  <w:num w:numId="19">
    <w:abstractNumId w:val="2"/>
  </w:num>
  <w:num w:numId="20">
    <w:abstractNumId w:val="1"/>
  </w:num>
  <w:num w:numId="21">
    <w:abstractNumId w:val="21"/>
  </w:num>
  <w:num w:numId="22">
    <w:abstractNumId w:val="17"/>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0"/>
  </w:num>
  <w:num w:numId="26">
    <w:abstractNumId w:val="26"/>
  </w:num>
  <w:num w:numId="27">
    <w:abstractNumId w:val="11"/>
  </w:num>
  <w:num w:numId="28">
    <w:abstractNumId w:val="19"/>
  </w:num>
  <w:num w:numId="29">
    <w:abstractNumId w:val="20"/>
  </w:num>
  <w:num w:numId="30">
    <w:abstractNumId w:val="14"/>
  </w:num>
  <w:num w:numId="31">
    <w:abstractNumId w:val="31"/>
  </w:num>
  <w:num w:numId="32">
    <w:abstractNumId w:val="23"/>
  </w:num>
  <w:num w:numId="33">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E55"/>
    <w:rsid w:val="00007833"/>
    <w:rsid w:val="00013EBA"/>
    <w:rsid w:val="00021FF2"/>
    <w:rsid w:val="000236CF"/>
    <w:rsid w:val="00031E18"/>
    <w:rsid w:val="00045DA5"/>
    <w:rsid w:val="000463C6"/>
    <w:rsid w:val="0004710B"/>
    <w:rsid w:val="00047D2F"/>
    <w:rsid w:val="00054095"/>
    <w:rsid w:val="000576B1"/>
    <w:rsid w:val="0006076B"/>
    <w:rsid w:val="000625F1"/>
    <w:rsid w:val="000661B6"/>
    <w:rsid w:val="00066532"/>
    <w:rsid w:val="000677FD"/>
    <w:rsid w:val="00082B21"/>
    <w:rsid w:val="00084C0B"/>
    <w:rsid w:val="00086635"/>
    <w:rsid w:val="000B41A0"/>
    <w:rsid w:val="000B762E"/>
    <w:rsid w:val="000C2A36"/>
    <w:rsid w:val="000D4428"/>
    <w:rsid w:val="000E5A21"/>
    <w:rsid w:val="0011134D"/>
    <w:rsid w:val="0013523E"/>
    <w:rsid w:val="00142DEA"/>
    <w:rsid w:val="00143EF8"/>
    <w:rsid w:val="001627AB"/>
    <w:rsid w:val="00162E8C"/>
    <w:rsid w:val="00174D10"/>
    <w:rsid w:val="00174FF8"/>
    <w:rsid w:val="00175161"/>
    <w:rsid w:val="00175F56"/>
    <w:rsid w:val="0018149F"/>
    <w:rsid w:val="001A0701"/>
    <w:rsid w:val="001A1E28"/>
    <w:rsid w:val="001A7C0B"/>
    <w:rsid w:val="001B7DDF"/>
    <w:rsid w:val="001C4EED"/>
    <w:rsid w:val="001C6E17"/>
    <w:rsid w:val="001D0D72"/>
    <w:rsid w:val="001D3E74"/>
    <w:rsid w:val="0020229E"/>
    <w:rsid w:val="002074A3"/>
    <w:rsid w:val="0022386F"/>
    <w:rsid w:val="0022508B"/>
    <w:rsid w:val="00231983"/>
    <w:rsid w:val="00242B35"/>
    <w:rsid w:val="002513DB"/>
    <w:rsid w:val="002577D0"/>
    <w:rsid w:val="002614E4"/>
    <w:rsid w:val="00263430"/>
    <w:rsid w:val="00264BB9"/>
    <w:rsid w:val="0027429A"/>
    <w:rsid w:val="00277406"/>
    <w:rsid w:val="00285B46"/>
    <w:rsid w:val="00290C80"/>
    <w:rsid w:val="002A6EF7"/>
    <w:rsid w:val="002B5D8F"/>
    <w:rsid w:val="002B6D30"/>
    <w:rsid w:val="002C64B0"/>
    <w:rsid w:val="002E3F23"/>
    <w:rsid w:val="002E4241"/>
    <w:rsid w:val="002F6319"/>
    <w:rsid w:val="003100E4"/>
    <w:rsid w:val="00312B15"/>
    <w:rsid w:val="00330DBF"/>
    <w:rsid w:val="00343699"/>
    <w:rsid w:val="00357838"/>
    <w:rsid w:val="003727AE"/>
    <w:rsid w:val="003903C9"/>
    <w:rsid w:val="003B43C2"/>
    <w:rsid w:val="003B6FB1"/>
    <w:rsid w:val="003C1D6E"/>
    <w:rsid w:val="003D100A"/>
    <w:rsid w:val="003E4161"/>
    <w:rsid w:val="003F1765"/>
    <w:rsid w:val="003F1E67"/>
    <w:rsid w:val="00400999"/>
    <w:rsid w:val="00401F11"/>
    <w:rsid w:val="0040393E"/>
    <w:rsid w:val="00414799"/>
    <w:rsid w:val="004164E9"/>
    <w:rsid w:val="00417E55"/>
    <w:rsid w:val="00431541"/>
    <w:rsid w:val="00444102"/>
    <w:rsid w:val="004516BC"/>
    <w:rsid w:val="004850BE"/>
    <w:rsid w:val="0048782A"/>
    <w:rsid w:val="00487977"/>
    <w:rsid w:val="00491C42"/>
    <w:rsid w:val="004933F0"/>
    <w:rsid w:val="00497DD7"/>
    <w:rsid w:val="004A629C"/>
    <w:rsid w:val="004B4C7F"/>
    <w:rsid w:val="004D0153"/>
    <w:rsid w:val="004E25F7"/>
    <w:rsid w:val="004F545F"/>
    <w:rsid w:val="005126D5"/>
    <w:rsid w:val="00517E57"/>
    <w:rsid w:val="00520490"/>
    <w:rsid w:val="0052101A"/>
    <w:rsid w:val="005349C7"/>
    <w:rsid w:val="0054360D"/>
    <w:rsid w:val="00546751"/>
    <w:rsid w:val="00547967"/>
    <w:rsid w:val="0056611B"/>
    <w:rsid w:val="00572DCD"/>
    <w:rsid w:val="005C351E"/>
    <w:rsid w:val="005D78E9"/>
    <w:rsid w:val="005F7833"/>
    <w:rsid w:val="00616411"/>
    <w:rsid w:val="00631F35"/>
    <w:rsid w:val="00637389"/>
    <w:rsid w:val="00640F2E"/>
    <w:rsid w:val="006453A0"/>
    <w:rsid w:val="00656ADD"/>
    <w:rsid w:val="0067173A"/>
    <w:rsid w:val="006814C6"/>
    <w:rsid w:val="00697461"/>
    <w:rsid w:val="006A2CCA"/>
    <w:rsid w:val="006B0229"/>
    <w:rsid w:val="006B059B"/>
    <w:rsid w:val="006B7385"/>
    <w:rsid w:val="006D2067"/>
    <w:rsid w:val="006D3059"/>
    <w:rsid w:val="006D50E4"/>
    <w:rsid w:val="006E1C1B"/>
    <w:rsid w:val="006E3DAB"/>
    <w:rsid w:val="006F462C"/>
    <w:rsid w:val="00701A09"/>
    <w:rsid w:val="00706B9A"/>
    <w:rsid w:val="0071428E"/>
    <w:rsid w:val="00737AE6"/>
    <w:rsid w:val="007463D7"/>
    <w:rsid w:val="0074651E"/>
    <w:rsid w:val="0075729C"/>
    <w:rsid w:val="0077125B"/>
    <w:rsid w:val="007748BD"/>
    <w:rsid w:val="00777309"/>
    <w:rsid w:val="00786C16"/>
    <w:rsid w:val="0079224E"/>
    <w:rsid w:val="00794473"/>
    <w:rsid w:val="0079733B"/>
    <w:rsid w:val="007A5EF0"/>
    <w:rsid w:val="007A603D"/>
    <w:rsid w:val="007A6579"/>
    <w:rsid w:val="007C1C3D"/>
    <w:rsid w:val="007C232A"/>
    <w:rsid w:val="007C31CE"/>
    <w:rsid w:val="007C422A"/>
    <w:rsid w:val="007E2AF2"/>
    <w:rsid w:val="007E3882"/>
    <w:rsid w:val="008044AF"/>
    <w:rsid w:val="00805662"/>
    <w:rsid w:val="008229F2"/>
    <w:rsid w:val="008236A5"/>
    <w:rsid w:val="00831D94"/>
    <w:rsid w:val="00835D94"/>
    <w:rsid w:val="00837382"/>
    <w:rsid w:val="00857662"/>
    <w:rsid w:val="008652A4"/>
    <w:rsid w:val="00865570"/>
    <w:rsid w:val="00874E63"/>
    <w:rsid w:val="00876A71"/>
    <w:rsid w:val="00883F9E"/>
    <w:rsid w:val="0088567F"/>
    <w:rsid w:val="00887E6E"/>
    <w:rsid w:val="00891B9B"/>
    <w:rsid w:val="008B0B6B"/>
    <w:rsid w:val="008B7882"/>
    <w:rsid w:val="008C0B57"/>
    <w:rsid w:val="008C248B"/>
    <w:rsid w:val="008D3F65"/>
    <w:rsid w:val="008E6F0D"/>
    <w:rsid w:val="008F21A0"/>
    <w:rsid w:val="008F59A7"/>
    <w:rsid w:val="00901260"/>
    <w:rsid w:val="00906AF2"/>
    <w:rsid w:val="009129F0"/>
    <w:rsid w:val="00917FB6"/>
    <w:rsid w:val="00930220"/>
    <w:rsid w:val="009324D2"/>
    <w:rsid w:val="009327E8"/>
    <w:rsid w:val="00936BD2"/>
    <w:rsid w:val="009373AB"/>
    <w:rsid w:val="00954DF5"/>
    <w:rsid w:val="00974395"/>
    <w:rsid w:val="00981C2B"/>
    <w:rsid w:val="00997668"/>
    <w:rsid w:val="00997F5E"/>
    <w:rsid w:val="009A2E7F"/>
    <w:rsid w:val="009B20B7"/>
    <w:rsid w:val="009B3839"/>
    <w:rsid w:val="009B4538"/>
    <w:rsid w:val="009B759B"/>
    <w:rsid w:val="009C1362"/>
    <w:rsid w:val="009E036B"/>
    <w:rsid w:val="009E243A"/>
    <w:rsid w:val="00A00359"/>
    <w:rsid w:val="00A017F1"/>
    <w:rsid w:val="00A205DD"/>
    <w:rsid w:val="00A225DF"/>
    <w:rsid w:val="00A25F9B"/>
    <w:rsid w:val="00A432F6"/>
    <w:rsid w:val="00A46FA0"/>
    <w:rsid w:val="00A548E0"/>
    <w:rsid w:val="00A60A73"/>
    <w:rsid w:val="00A62CFE"/>
    <w:rsid w:val="00A64D99"/>
    <w:rsid w:val="00A830BD"/>
    <w:rsid w:val="00A83E79"/>
    <w:rsid w:val="00A867FE"/>
    <w:rsid w:val="00A86AB2"/>
    <w:rsid w:val="00A945FC"/>
    <w:rsid w:val="00A978CE"/>
    <w:rsid w:val="00AA0666"/>
    <w:rsid w:val="00AB541D"/>
    <w:rsid w:val="00AD735A"/>
    <w:rsid w:val="00AF0CDE"/>
    <w:rsid w:val="00B00D8C"/>
    <w:rsid w:val="00B10A86"/>
    <w:rsid w:val="00B14A99"/>
    <w:rsid w:val="00B163E5"/>
    <w:rsid w:val="00B20442"/>
    <w:rsid w:val="00B2596D"/>
    <w:rsid w:val="00B27344"/>
    <w:rsid w:val="00B3092B"/>
    <w:rsid w:val="00B42AD4"/>
    <w:rsid w:val="00B4509A"/>
    <w:rsid w:val="00B45859"/>
    <w:rsid w:val="00B56749"/>
    <w:rsid w:val="00B747E2"/>
    <w:rsid w:val="00B819B5"/>
    <w:rsid w:val="00B844B5"/>
    <w:rsid w:val="00B849E4"/>
    <w:rsid w:val="00B8633E"/>
    <w:rsid w:val="00B960B0"/>
    <w:rsid w:val="00BA1BA1"/>
    <w:rsid w:val="00BB2AF3"/>
    <w:rsid w:val="00BB3FC9"/>
    <w:rsid w:val="00BC6EB4"/>
    <w:rsid w:val="00BF38E9"/>
    <w:rsid w:val="00BF491E"/>
    <w:rsid w:val="00C113B4"/>
    <w:rsid w:val="00C1373F"/>
    <w:rsid w:val="00C145A0"/>
    <w:rsid w:val="00C37BE4"/>
    <w:rsid w:val="00C4045B"/>
    <w:rsid w:val="00C4265A"/>
    <w:rsid w:val="00C4461F"/>
    <w:rsid w:val="00C45F44"/>
    <w:rsid w:val="00C55B23"/>
    <w:rsid w:val="00C71223"/>
    <w:rsid w:val="00C71B6A"/>
    <w:rsid w:val="00C80670"/>
    <w:rsid w:val="00C81F17"/>
    <w:rsid w:val="00C92EAB"/>
    <w:rsid w:val="00C97E2E"/>
    <w:rsid w:val="00CA3B10"/>
    <w:rsid w:val="00CB168A"/>
    <w:rsid w:val="00CD1F2A"/>
    <w:rsid w:val="00CE6614"/>
    <w:rsid w:val="00CF2690"/>
    <w:rsid w:val="00D13078"/>
    <w:rsid w:val="00D326DD"/>
    <w:rsid w:val="00D357B0"/>
    <w:rsid w:val="00D715D4"/>
    <w:rsid w:val="00D75060"/>
    <w:rsid w:val="00D75265"/>
    <w:rsid w:val="00D92DE0"/>
    <w:rsid w:val="00D95A88"/>
    <w:rsid w:val="00D972FE"/>
    <w:rsid w:val="00DA04C0"/>
    <w:rsid w:val="00DA1E16"/>
    <w:rsid w:val="00DB7544"/>
    <w:rsid w:val="00DD08AB"/>
    <w:rsid w:val="00DD2CDE"/>
    <w:rsid w:val="00DD58B4"/>
    <w:rsid w:val="00DE69BC"/>
    <w:rsid w:val="00DE7F07"/>
    <w:rsid w:val="00E1572F"/>
    <w:rsid w:val="00E15F8D"/>
    <w:rsid w:val="00E23BF0"/>
    <w:rsid w:val="00E30959"/>
    <w:rsid w:val="00E34A6C"/>
    <w:rsid w:val="00E46821"/>
    <w:rsid w:val="00E61C83"/>
    <w:rsid w:val="00E83F71"/>
    <w:rsid w:val="00E84335"/>
    <w:rsid w:val="00E904FF"/>
    <w:rsid w:val="00E96B24"/>
    <w:rsid w:val="00E97546"/>
    <w:rsid w:val="00EA5F52"/>
    <w:rsid w:val="00EC3AF0"/>
    <w:rsid w:val="00ED24CB"/>
    <w:rsid w:val="00F04F4D"/>
    <w:rsid w:val="00F20820"/>
    <w:rsid w:val="00F2454C"/>
    <w:rsid w:val="00F3500E"/>
    <w:rsid w:val="00F528A9"/>
    <w:rsid w:val="00F5612F"/>
    <w:rsid w:val="00F65C75"/>
    <w:rsid w:val="00F727EB"/>
    <w:rsid w:val="00F74E82"/>
    <w:rsid w:val="00F817CB"/>
    <w:rsid w:val="00F925D7"/>
    <w:rsid w:val="00F936CB"/>
    <w:rsid w:val="00FC4AFE"/>
    <w:rsid w:val="00FD233B"/>
    <w:rsid w:val="00FD3A3D"/>
    <w:rsid w:val="00FD6ADA"/>
    <w:rsid w:val="00FE6077"/>
    <w:rsid w:val="00FF0279"/>
    <w:rsid w:val="00FF1AE5"/>
    <w:rsid w:val="00FF1C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oNotEmbedSmartTags/>
  <w:decimalSymbol w:val="."/>
  <w:listSeparator w:val=","/>
  <w14:docId w14:val="19184C00"/>
  <w15:docId w15:val="{93748EDA-E14F-4EE5-B70E-4B4C65FBB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semiHidden="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qFormat/>
    <w:rsid w:val="00520490"/>
    <w:rPr>
      <w:sz w:val="24"/>
      <w:szCs w:val="24"/>
      <w:lang w:eastAsia="en-US"/>
    </w:rPr>
  </w:style>
  <w:style w:type="paragraph" w:styleId="Heading1">
    <w:name w:val="heading 1"/>
    <w:next w:val="Text"/>
    <w:link w:val="Heading1Char"/>
    <w:qFormat/>
    <w:rsid w:val="00B747E2"/>
    <w:pPr>
      <w:spacing w:before="240" w:after="240" w:line="600" w:lineRule="exact"/>
      <w:outlineLvl w:val="0"/>
    </w:pPr>
    <w:rPr>
      <w:rFonts w:ascii="Arial" w:hAnsi="Arial"/>
      <w:b/>
      <w:color w:val="007E72"/>
      <w:sz w:val="50"/>
      <w:szCs w:val="50"/>
    </w:rPr>
  </w:style>
  <w:style w:type="paragraph" w:styleId="Heading2">
    <w:name w:val="heading 2"/>
    <w:next w:val="Text"/>
    <w:link w:val="Heading2Char"/>
    <w:qFormat/>
    <w:rsid w:val="0004710B"/>
    <w:pPr>
      <w:spacing w:before="240" w:after="120"/>
      <w:outlineLvl w:val="1"/>
    </w:pPr>
    <w:rPr>
      <w:rFonts w:ascii="Arial" w:hAnsi="Arial" w:cs="Arial"/>
      <w:b/>
      <w:color w:val="007E72"/>
      <w:sz w:val="32"/>
      <w:szCs w:val="24"/>
      <w:lang w:eastAsia="en-US"/>
    </w:rPr>
  </w:style>
  <w:style w:type="paragraph" w:styleId="Heading3">
    <w:name w:val="heading 3"/>
    <w:next w:val="Text"/>
    <w:link w:val="Heading3Char"/>
    <w:qFormat/>
    <w:rsid w:val="0004710B"/>
    <w:pPr>
      <w:spacing w:before="240" w:after="120"/>
      <w:ind w:right="851"/>
      <w:outlineLvl w:val="2"/>
    </w:pPr>
    <w:rPr>
      <w:rFonts w:ascii="Arial" w:hAnsi="Arial" w:cs="Arial"/>
      <w:b/>
      <w:color w:val="007E72"/>
      <w:sz w:val="28"/>
      <w:szCs w:val="24"/>
      <w:lang w:eastAsia="en-US"/>
    </w:rPr>
  </w:style>
  <w:style w:type="paragraph" w:styleId="Heading4">
    <w:name w:val="heading 4"/>
    <w:next w:val="Text"/>
    <w:link w:val="Heading4Char"/>
    <w:qFormat/>
    <w:rsid w:val="00E97546"/>
    <w:pPr>
      <w:spacing w:before="240" w:after="120"/>
      <w:ind w:right="851"/>
      <w:outlineLvl w:val="3"/>
    </w:pPr>
    <w:rPr>
      <w:rFonts w:ascii="Arial" w:hAnsi="Arial" w:cs="Arial"/>
      <w:b/>
      <w:sz w:val="24"/>
      <w:szCs w:val="24"/>
      <w:lang w:eastAsia="en-US"/>
    </w:rPr>
  </w:style>
  <w:style w:type="paragraph" w:styleId="Heading5">
    <w:name w:val="heading 5"/>
    <w:next w:val="Text"/>
    <w:link w:val="Heading5Char"/>
    <w:semiHidden/>
    <w:qFormat/>
    <w:rsid w:val="00F727EB"/>
    <w:pPr>
      <w:keepNext/>
      <w:spacing w:before="240" w:after="120"/>
      <w:ind w:right="851"/>
      <w:outlineLvl w:val="4"/>
    </w:pPr>
    <w:rPr>
      <w:rFonts w:ascii="Arial" w:hAnsi="Arial" w:cs="Arial"/>
      <w:b/>
      <w:color w:val="D9111B"/>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link w:val="FooterChar"/>
    <w:rsid w:val="001D7994"/>
    <w:pPr>
      <w:jc w:val="center"/>
    </w:pPr>
    <w:rPr>
      <w:rFonts w:ascii="Arial" w:hAnsi="Arial"/>
      <w:sz w:val="16"/>
      <w:szCs w:val="24"/>
      <w:lang w:eastAsia="en-US"/>
    </w:rPr>
  </w:style>
  <w:style w:type="paragraph" w:styleId="Header">
    <w:name w:val="header"/>
    <w:link w:val="HeaderChar"/>
    <w:rsid w:val="001D7994"/>
    <w:pPr>
      <w:jc w:val="right"/>
    </w:pPr>
    <w:rPr>
      <w:rFonts w:ascii="Arial" w:hAnsi="Arial"/>
      <w:szCs w:val="24"/>
      <w:lang w:eastAsia="en-US"/>
    </w:rPr>
  </w:style>
  <w:style w:type="character" w:styleId="PageNumber">
    <w:name w:val="page number"/>
    <w:rsid w:val="00622545"/>
    <w:rPr>
      <w:rFonts w:ascii="Arial" w:hAnsi="Arial"/>
    </w:rPr>
  </w:style>
  <w:style w:type="paragraph" w:customStyle="1" w:styleId="Text">
    <w:name w:val="Text"/>
    <w:qFormat/>
    <w:rsid w:val="00CE62A7"/>
    <w:pPr>
      <w:spacing w:before="80" w:after="60" w:line="240" w:lineRule="atLeast"/>
      <w:ind w:right="851"/>
    </w:pPr>
    <w:rPr>
      <w:rFonts w:ascii="Arial" w:hAnsi="Arial" w:cs="Arial"/>
      <w:szCs w:val="24"/>
      <w:lang w:eastAsia="en-US"/>
    </w:rPr>
  </w:style>
  <w:style w:type="paragraph" w:customStyle="1" w:styleId="Bullets">
    <w:name w:val="Bullets"/>
    <w:qFormat/>
    <w:rsid w:val="00CE62A7"/>
    <w:pPr>
      <w:numPr>
        <w:numId w:val="9"/>
      </w:numPr>
      <w:tabs>
        <w:tab w:val="left" w:pos="397"/>
      </w:tabs>
      <w:spacing w:before="80" w:after="60" w:line="240" w:lineRule="atLeast"/>
      <w:ind w:right="851"/>
    </w:pPr>
    <w:rPr>
      <w:rFonts w:ascii="Arial" w:hAnsi="Arial" w:cs="Arial"/>
      <w:szCs w:val="24"/>
      <w:lang w:eastAsia="en-US"/>
    </w:rPr>
  </w:style>
  <w:style w:type="numbering" w:customStyle="1" w:styleId="Listnum">
    <w:name w:val="List num"/>
    <w:basedOn w:val="NoList"/>
    <w:semiHidden/>
    <w:rsid w:val="001E7FC4"/>
    <w:pPr>
      <w:numPr>
        <w:numId w:val="1"/>
      </w:numPr>
    </w:pPr>
  </w:style>
  <w:style w:type="character" w:customStyle="1" w:styleId="Feature2textChar">
    <w:name w:val="Feature 2 text Char"/>
    <w:link w:val="Feature2text"/>
    <w:rsid w:val="00616411"/>
    <w:rPr>
      <w:rFonts w:ascii="Arial" w:hAnsi="Arial" w:cs="Arial"/>
      <w:szCs w:val="24"/>
      <w:lang w:eastAsia="en-US"/>
    </w:rPr>
  </w:style>
  <w:style w:type="paragraph" w:customStyle="1" w:styleId="Feature1head">
    <w:name w:val="Feature 1 head"/>
    <w:next w:val="Feature1text"/>
    <w:qFormat/>
    <w:rsid w:val="00401F11"/>
    <w:pPr>
      <w:keepNext/>
      <w:pBdr>
        <w:top w:val="single" w:sz="4" w:space="2" w:color="007E72"/>
        <w:left w:val="single" w:sz="4" w:space="4" w:color="007E72"/>
        <w:bottom w:val="single" w:sz="4" w:space="2" w:color="007E72"/>
        <w:right w:val="single" w:sz="4" w:space="4" w:color="007E72"/>
      </w:pBdr>
      <w:shd w:val="clear" w:color="auto" w:fill="007E72"/>
      <w:spacing w:before="80" w:after="60"/>
      <w:ind w:left="108" w:right="851"/>
    </w:pPr>
    <w:rPr>
      <w:rFonts w:ascii="Arial" w:hAnsi="Arial" w:cs="Arial"/>
      <w:b/>
      <w:color w:val="FFFFFF" w:themeColor="background1"/>
      <w:sz w:val="22"/>
      <w:szCs w:val="24"/>
      <w:lang w:eastAsia="en-US"/>
    </w:rPr>
  </w:style>
  <w:style w:type="paragraph" w:customStyle="1" w:styleId="Feature1sub-head">
    <w:name w:val="Feature 1 sub-head"/>
    <w:next w:val="Feature1text"/>
    <w:qFormat/>
    <w:rsid w:val="00401F11"/>
    <w:pPr>
      <w:keepNext/>
      <w:pBdr>
        <w:top w:val="single" w:sz="4" w:space="2" w:color="007E72"/>
        <w:left w:val="single" w:sz="4" w:space="4" w:color="007E72"/>
        <w:bottom w:val="single" w:sz="4" w:space="2" w:color="007E72"/>
        <w:right w:val="single" w:sz="4" w:space="4" w:color="007E72"/>
      </w:pBdr>
      <w:shd w:val="clear" w:color="auto" w:fill="E3EDDE"/>
      <w:spacing w:before="80" w:after="60"/>
      <w:ind w:left="108" w:right="851"/>
    </w:pPr>
    <w:rPr>
      <w:rFonts w:ascii="Arial" w:hAnsi="Arial" w:cs="Arial"/>
      <w:b/>
      <w:szCs w:val="24"/>
      <w:lang w:eastAsia="en-US"/>
    </w:rPr>
  </w:style>
  <w:style w:type="paragraph" w:customStyle="1" w:styleId="Feature1text">
    <w:name w:val="Feature 1 text"/>
    <w:qFormat/>
    <w:rsid w:val="00401F11"/>
    <w:pPr>
      <w:pBdr>
        <w:top w:val="single" w:sz="4" w:space="2" w:color="007E72"/>
        <w:left w:val="single" w:sz="4" w:space="4" w:color="007E72"/>
        <w:bottom w:val="single" w:sz="4" w:space="2" w:color="007E72"/>
        <w:right w:val="single" w:sz="4" w:space="4" w:color="007E72"/>
      </w:pBdr>
      <w:shd w:val="clear" w:color="auto" w:fill="E3EDDE"/>
      <w:tabs>
        <w:tab w:val="left" w:pos="2114"/>
      </w:tabs>
      <w:spacing w:before="80" w:after="60" w:line="240" w:lineRule="atLeast"/>
      <w:ind w:left="108" w:right="851"/>
    </w:pPr>
    <w:rPr>
      <w:rFonts w:ascii="Arial" w:hAnsi="Arial" w:cs="Arial"/>
      <w:szCs w:val="24"/>
      <w:lang w:eastAsia="en-US"/>
    </w:rPr>
  </w:style>
  <w:style w:type="paragraph" w:customStyle="1" w:styleId="Feature1textbullets">
    <w:name w:val="Feature 1 text bullets"/>
    <w:qFormat/>
    <w:rsid w:val="00401F11"/>
    <w:pPr>
      <w:numPr>
        <w:numId w:val="5"/>
      </w:numPr>
      <w:pBdr>
        <w:top w:val="single" w:sz="4" w:space="2" w:color="007E72"/>
        <w:left w:val="single" w:sz="4" w:space="4" w:color="007E72"/>
        <w:bottom w:val="single" w:sz="4" w:space="2" w:color="007E72"/>
        <w:right w:val="single" w:sz="4" w:space="4" w:color="007E72"/>
      </w:pBdr>
      <w:shd w:val="clear" w:color="auto" w:fill="E3EDDE"/>
      <w:spacing w:before="80" w:after="60" w:line="240" w:lineRule="atLeast"/>
      <w:ind w:right="851"/>
    </w:pPr>
    <w:rPr>
      <w:rFonts w:ascii="Arial" w:hAnsi="Arial" w:cs="Arial"/>
      <w:szCs w:val="24"/>
      <w:lang w:eastAsia="en-US"/>
    </w:rPr>
  </w:style>
  <w:style w:type="paragraph" w:customStyle="1" w:styleId="Feature2head">
    <w:name w:val="Feature 2 head"/>
    <w:next w:val="Feature2text"/>
    <w:qFormat/>
    <w:rsid w:val="00616411"/>
    <w:pPr>
      <w:keepNext/>
      <w:pBdr>
        <w:top w:val="single" w:sz="4" w:space="2" w:color="007E72"/>
        <w:left w:val="single" w:sz="4" w:space="4" w:color="007E72"/>
        <w:bottom w:val="single" w:sz="4" w:space="2" w:color="007E72"/>
        <w:right w:val="single" w:sz="4" w:space="4" w:color="007E72"/>
      </w:pBdr>
      <w:spacing w:before="80" w:after="60"/>
      <w:ind w:left="108" w:right="851"/>
    </w:pPr>
    <w:rPr>
      <w:rFonts w:ascii="Arial" w:hAnsi="Arial" w:cs="Arial"/>
      <w:b/>
      <w:sz w:val="22"/>
      <w:szCs w:val="24"/>
      <w:lang w:eastAsia="en-US"/>
    </w:rPr>
  </w:style>
  <w:style w:type="paragraph" w:customStyle="1" w:styleId="Feature1textnumberedlist">
    <w:name w:val="Feature 1 text numbered list"/>
    <w:qFormat/>
    <w:rsid w:val="00401F11"/>
    <w:pPr>
      <w:numPr>
        <w:numId w:val="8"/>
      </w:numPr>
      <w:pBdr>
        <w:top w:val="single" w:sz="4" w:space="2" w:color="007E72"/>
        <w:left w:val="single" w:sz="4" w:space="4" w:color="007E72"/>
        <w:bottom w:val="single" w:sz="4" w:space="2" w:color="007E72"/>
        <w:right w:val="single" w:sz="4" w:space="4" w:color="007E72"/>
      </w:pBdr>
      <w:shd w:val="clear" w:color="auto" w:fill="E3EDDE"/>
      <w:spacing w:before="80" w:after="60" w:line="240" w:lineRule="atLeast"/>
      <w:ind w:right="851"/>
    </w:pPr>
    <w:rPr>
      <w:rFonts w:ascii="Arial" w:hAnsi="Arial" w:cs="Arial"/>
      <w:szCs w:val="24"/>
      <w:lang w:eastAsia="en-US"/>
    </w:rPr>
  </w:style>
  <w:style w:type="paragraph" w:customStyle="1" w:styleId="Feature2sub-head">
    <w:name w:val="Feature 2 sub-head"/>
    <w:next w:val="Feature2text"/>
    <w:qFormat/>
    <w:rsid w:val="00616411"/>
    <w:pPr>
      <w:keepNext/>
      <w:pBdr>
        <w:top w:val="single" w:sz="4" w:space="2" w:color="007E72"/>
        <w:left w:val="single" w:sz="4" w:space="4" w:color="007E72"/>
        <w:bottom w:val="single" w:sz="4" w:space="2" w:color="007E72"/>
        <w:right w:val="single" w:sz="4" w:space="4" w:color="007E72"/>
      </w:pBdr>
      <w:spacing w:before="80" w:after="60"/>
      <w:ind w:left="108" w:right="851"/>
    </w:pPr>
    <w:rPr>
      <w:rFonts w:ascii="Arial" w:hAnsi="Arial" w:cs="Arial"/>
      <w:b/>
      <w:szCs w:val="24"/>
      <w:lang w:eastAsia="en-US"/>
    </w:rPr>
  </w:style>
  <w:style w:type="paragraph" w:customStyle="1" w:styleId="Feature2text">
    <w:name w:val="Feature 2 text"/>
    <w:link w:val="Feature2textChar"/>
    <w:qFormat/>
    <w:rsid w:val="00616411"/>
    <w:pPr>
      <w:pBdr>
        <w:top w:val="single" w:sz="4" w:space="2" w:color="007E72"/>
        <w:left w:val="single" w:sz="4" w:space="4" w:color="007E72"/>
        <w:bottom w:val="single" w:sz="4" w:space="2" w:color="007E72"/>
        <w:right w:val="single" w:sz="4" w:space="4" w:color="007E72"/>
      </w:pBdr>
      <w:spacing w:before="80" w:after="60" w:line="240" w:lineRule="atLeast"/>
      <w:ind w:left="108" w:right="851"/>
    </w:pPr>
    <w:rPr>
      <w:rFonts w:ascii="Arial" w:hAnsi="Arial" w:cs="Arial"/>
      <w:szCs w:val="24"/>
      <w:lang w:eastAsia="en-US"/>
    </w:rPr>
  </w:style>
  <w:style w:type="paragraph" w:customStyle="1" w:styleId="Feature2textbullets">
    <w:name w:val="Feature 2 text bullets"/>
    <w:qFormat/>
    <w:rsid w:val="00616411"/>
    <w:pPr>
      <w:numPr>
        <w:numId w:val="4"/>
      </w:numPr>
      <w:pBdr>
        <w:top w:val="single" w:sz="4" w:space="2" w:color="007E72"/>
        <w:left w:val="single" w:sz="4" w:space="4" w:color="007E72"/>
        <w:bottom w:val="single" w:sz="4" w:space="2" w:color="007E72"/>
        <w:right w:val="single" w:sz="4" w:space="4" w:color="007E72"/>
      </w:pBdr>
      <w:spacing w:before="80" w:after="60" w:line="240" w:lineRule="atLeast"/>
      <w:ind w:right="851"/>
    </w:pPr>
    <w:rPr>
      <w:rFonts w:ascii="Arial" w:hAnsi="Arial" w:cs="Arial"/>
      <w:szCs w:val="24"/>
      <w:lang w:eastAsia="en-US"/>
    </w:rPr>
  </w:style>
  <w:style w:type="paragraph" w:customStyle="1" w:styleId="Feature2textnumberedlist">
    <w:name w:val="Feature 2 text numbered list"/>
    <w:qFormat/>
    <w:rsid w:val="00616411"/>
    <w:pPr>
      <w:numPr>
        <w:numId w:val="6"/>
      </w:numPr>
      <w:pBdr>
        <w:top w:val="single" w:sz="4" w:space="2" w:color="007E72"/>
        <w:left w:val="single" w:sz="4" w:space="4" w:color="007E72"/>
        <w:bottom w:val="single" w:sz="4" w:space="2" w:color="007E72"/>
        <w:right w:val="single" w:sz="4" w:space="4" w:color="007E72"/>
      </w:pBdr>
      <w:tabs>
        <w:tab w:val="clear" w:pos="397"/>
        <w:tab w:val="num" w:pos="505"/>
      </w:tabs>
      <w:spacing w:before="80" w:after="60" w:line="240" w:lineRule="atLeast"/>
      <w:ind w:left="505" w:right="851"/>
    </w:pPr>
    <w:rPr>
      <w:rFonts w:ascii="Arial" w:hAnsi="Arial" w:cs="Arial"/>
      <w:szCs w:val="24"/>
      <w:lang w:eastAsia="en-US"/>
    </w:rPr>
  </w:style>
  <w:style w:type="paragraph" w:customStyle="1" w:styleId="Tablehead">
    <w:name w:val="Table head"/>
    <w:next w:val="Tabletext"/>
    <w:qFormat/>
    <w:rsid w:val="002B5D8F"/>
    <w:pPr>
      <w:spacing w:before="80" w:after="60"/>
    </w:pPr>
    <w:rPr>
      <w:rFonts w:ascii="Arial" w:hAnsi="Arial" w:cs="Arial"/>
      <w:b/>
      <w:sz w:val="22"/>
      <w:szCs w:val="24"/>
      <w:lang w:eastAsia="en-US"/>
    </w:rPr>
  </w:style>
  <w:style w:type="paragraph" w:customStyle="1" w:styleId="Tablesub-head">
    <w:name w:val="Table sub-head"/>
    <w:next w:val="Tabletext"/>
    <w:qFormat/>
    <w:rsid w:val="002B5D8F"/>
    <w:pPr>
      <w:spacing w:before="80" w:after="60"/>
    </w:pPr>
    <w:rPr>
      <w:rFonts w:ascii="Arial" w:hAnsi="Arial" w:cs="Arial"/>
      <w:b/>
      <w:szCs w:val="24"/>
      <w:lang w:eastAsia="en-US"/>
    </w:rPr>
  </w:style>
  <w:style w:type="paragraph" w:customStyle="1" w:styleId="Tabletext">
    <w:name w:val="Table text"/>
    <w:link w:val="TabletextChar"/>
    <w:qFormat/>
    <w:rsid w:val="00B71C6C"/>
    <w:pPr>
      <w:spacing w:before="80" w:after="60" w:line="240" w:lineRule="atLeast"/>
    </w:pPr>
    <w:rPr>
      <w:rFonts w:ascii="Arial" w:hAnsi="Arial" w:cs="Arial"/>
      <w:szCs w:val="24"/>
      <w:lang w:eastAsia="en-US"/>
    </w:rPr>
  </w:style>
  <w:style w:type="paragraph" w:customStyle="1" w:styleId="Tabletextbullets">
    <w:name w:val="Table text bullets"/>
    <w:link w:val="TabletextbulletsChar"/>
    <w:qFormat/>
    <w:rsid w:val="00B71C6C"/>
    <w:pPr>
      <w:numPr>
        <w:numId w:val="10"/>
      </w:numPr>
      <w:spacing w:before="80" w:after="60" w:line="240" w:lineRule="atLeast"/>
    </w:pPr>
    <w:rPr>
      <w:rFonts w:ascii="Arial" w:hAnsi="Arial" w:cs="Arial"/>
      <w:szCs w:val="24"/>
      <w:lang w:eastAsia="en-US"/>
    </w:rPr>
  </w:style>
  <w:style w:type="paragraph" w:customStyle="1" w:styleId="Tabletextnumberedlist">
    <w:name w:val="Table text numbered list"/>
    <w:qFormat/>
    <w:rsid w:val="00B71C6C"/>
    <w:pPr>
      <w:numPr>
        <w:numId w:val="7"/>
      </w:numPr>
      <w:spacing w:before="80" w:after="60" w:line="240" w:lineRule="atLeast"/>
    </w:pPr>
    <w:rPr>
      <w:rFonts w:ascii="Arial" w:hAnsi="Arial" w:cs="Arial"/>
      <w:szCs w:val="24"/>
      <w:lang w:eastAsia="en-US"/>
    </w:rPr>
  </w:style>
  <w:style w:type="paragraph" w:customStyle="1" w:styleId="Crossreference">
    <w:name w:val="Cross reference"/>
    <w:next w:val="Text"/>
    <w:qFormat/>
    <w:rsid w:val="00B71C6C"/>
    <w:pPr>
      <w:spacing w:before="60" w:after="60"/>
      <w:ind w:right="851"/>
      <w:jc w:val="right"/>
    </w:pPr>
    <w:rPr>
      <w:rFonts w:ascii="Arial" w:hAnsi="Arial" w:cs="Arial"/>
      <w:sz w:val="18"/>
      <w:szCs w:val="24"/>
      <w:lang w:eastAsia="en-US"/>
    </w:rPr>
  </w:style>
  <w:style w:type="paragraph" w:customStyle="1" w:styleId="Textonwritingline">
    <w:name w:val="Text on writing line"/>
    <w:next w:val="Text"/>
    <w:qFormat/>
    <w:rsid w:val="00B71C6C"/>
    <w:pPr>
      <w:spacing w:before="60" w:after="60"/>
      <w:ind w:right="851"/>
    </w:pPr>
    <w:rPr>
      <w:rFonts w:ascii="Comic Sans MS" w:hAnsi="Comic Sans MS" w:cs="Arial"/>
      <w:szCs w:val="24"/>
      <w:u w:val="single"/>
      <w:lang w:eastAsia="en-US"/>
    </w:rPr>
  </w:style>
  <w:style w:type="paragraph" w:customStyle="1" w:styleId="awsmallspace">
    <w:name w:val="a/w small space"/>
    <w:next w:val="Text"/>
    <w:qFormat/>
    <w:rsid w:val="00262CB9"/>
    <w:pPr>
      <w:spacing w:before="2800" w:after="120"/>
      <w:jc w:val="center"/>
    </w:pPr>
    <w:rPr>
      <w:rFonts w:ascii="Arial" w:hAnsi="Arial" w:cs="Arial"/>
      <w:color w:val="FF00FF"/>
      <w:szCs w:val="24"/>
      <w:lang w:eastAsia="en-US"/>
    </w:rPr>
  </w:style>
  <w:style w:type="paragraph" w:customStyle="1" w:styleId="awmediumspace">
    <w:name w:val="a/w medium space"/>
    <w:next w:val="Text"/>
    <w:qFormat/>
    <w:rsid w:val="00262CB9"/>
    <w:pPr>
      <w:spacing w:before="4800" w:after="120"/>
      <w:jc w:val="center"/>
    </w:pPr>
    <w:rPr>
      <w:rFonts w:ascii="Arial" w:hAnsi="Arial" w:cs="Arial"/>
      <w:color w:val="FF00FF"/>
      <w:szCs w:val="24"/>
      <w:lang w:eastAsia="en-US"/>
    </w:rPr>
  </w:style>
  <w:style w:type="paragraph" w:customStyle="1" w:styleId="awlargespace">
    <w:name w:val="a/w large space"/>
    <w:next w:val="Text"/>
    <w:qFormat/>
    <w:rsid w:val="00262CB9"/>
    <w:pPr>
      <w:spacing w:before="6800" w:after="120"/>
      <w:jc w:val="center"/>
    </w:pPr>
    <w:rPr>
      <w:rFonts w:ascii="Arial" w:hAnsi="Arial" w:cs="Arial"/>
      <w:color w:val="FF00FF"/>
      <w:szCs w:val="24"/>
      <w:lang w:eastAsia="en-US"/>
    </w:rPr>
  </w:style>
  <w:style w:type="table" w:customStyle="1" w:styleId="Table1">
    <w:name w:val="Table 1"/>
    <w:basedOn w:val="TableNormal"/>
    <w:rsid w:val="00B42AD4"/>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E3EDDE"/>
      </w:tcPr>
    </w:tblStylePr>
  </w:style>
  <w:style w:type="table" w:customStyle="1" w:styleId="Table5">
    <w:name w:val="Table 5"/>
    <w:basedOn w:val="TableNormal"/>
    <w:rsid w:val="0079224E"/>
    <w:rPr>
      <w:rFonts w:ascii="Arial" w:hAnsi="Arial"/>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color w:val="FFFFFF"/>
      </w:rPr>
      <w:tblPr/>
      <w:tcPr>
        <w:shd w:val="clear" w:color="auto" w:fill="007E72"/>
      </w:tcPr>
    </w:tblStylePr>
    <w:tblStylePr w:type="firstCol">
      <w:rPr>
        <w:color w:val="FFFFFF"/>
      </w:rPr>
      <w:tblPr/>
      <w:tcPr>
        <w:shd w:val="clear" w:color="auto" w:fill="007E72"/>
      </w:tcPr>
    </w:tblStylePr>
  </w:style>
  <w:style w:type="table" w:customStyle="1" w:styleId="Table3">
    <w:name w:val="Table 3"/>
    <w:basedOn w:val="TableNormal"/>
    <w:rsid w:val="00B42AD4"/>
    <w:rPr>
      <w:rFonts w:ascii="Arial" w:hAnsi="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3EDDE"/>
    </w:tcPr>
    <w:tblStylePr w:type="firstRow">
      <w:rPr>
        <w:color w:val="FFFFFF"/>
      </w:rPr>
      <w:tblPr/>
      <w:tcPr>
        <w:shd w:val="clear" w:color="auto" w:fill="007E72"/>
      </w:tcPr>
    </w:tblStylePr>
  </w:style>
  <w:style w:type="table" w:customStyle="1" w:styleId="Table4">
    <w:name w:val="Table 4"/>
    <w:basedOn w:val="TableNormal"/>
    <w:rsid w:val="00B42AD4"/>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FFFFFF"/>
      </w:rPr>
      <w:tblPr/>
      <w:tcPr>
        <w:shd w:val="clear" w:color="auto" w:fill="007E72"/>
      </w:tcPr>
    </w:tblStylePr>
    <w:tblStylePr w:type="band1Horz">
      <w:tblPr/>
      <w:tcPr>
        <w:shd w:val="clear" w:color="auto" w:fill="E3EDDE"/>
      </w:tcPr>
    </w:tblStylePr>
  </w:style>
  <w:style w:type="numbering" w:customStyle="1" w:styleId="Listfeature">
    <w:name w:val="List feature"/>
    <w:basedOn w:val="NoList"/>
    <w:semiHidden/>
    <w:rsid w:val="00660CDF"/>
    <w:pPr>
      <w:numPr>
        <w:numId w:val="8"/>
      </w:numPr>
    </w:pPr>
  </w:style>
  <w:style w:type="table" w:customStyle="1" w:styleId="Table2">
    <w:name w:val="Table 2"/>
    <w:basedOn w:val="TableNormal"/>
    <w:rsid w:val="003F1E67"/>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alpha">
    <w:name w:val="List alpha"/>
    <w:basedOn w:val="NoList"/>
    <w:semiHidden/>
    <w:rsid w:val="00B569B2"/>
    <w:pPr>
      <w:numPr>
        <w:numId w:val="2"/>
      </w:numPr>
    </w:pPr>
  </w:style>
  <w:style w:type="numbering" w:customStyle="1" w:styleId="Listroman">
    <w:name w:val="List roman"/>
    <w:basedOn w:val="NoList"/>
    <w:semiHidden/>
    <w:rsid w:val="00814A5B"/>
    <w:pPr>
      <w:numPr>
        <w:numId w:val="3"/>
      </w:numPr>
    </w:pPr>
  </w:style>
  <w:style w:type="paragraph" w:customStyle="1" w:styleId="Numberedlist">
    <w:name w:val="Numbered list"/>
    <w:basedOn w:val="Text"/>
    <w:qFormat/>
    <w:rsid w:val="00175161"/>
    <w:pPr>
      <w:numPr>
        <w:numId w:val="24"/>
      </w:numPr>
    </w:pPr>
  </w:style>
  <w:style w:type="paragraph" w:customStyle="1" w:styleId="Romanlist">
    <w:name w:val="Roman list"/>
    <w:basedOn w:val="Text"/>
    <w:qFormat/>
    <w:rsid w:val="000661B6"/>
    <w:pPr>
      <w:numPr>
        <w:ilvl w:val="2"/>
        <w:numId w:val="24"/>
      </w:numPr>
    </w:pPr>
  </w:style>
  <w:style w:type="paragraph" w:customStyle="1" w:styleId="Alphalist">
    <w:name w:val="Alpha list"/>
    <w:basedOn w:val="Text"/>
    <w:qFormat/>
    <w:rsid w:val="000661B6"/>
    <w:pPr>
      <w:numPr>
        <w:ilvl w:val="1"/>
        <w:numId w:val="24"/>
      </w:numPr>
    </w:pPr>
  </w:style>
  <w:style w:type="numbering" w:customStyle="1" w:styleId="Listnumbered">
    <w:name w:val="List numbered"/>
    <w:uiPriority w:val="99"/>
    <w:rsid w:val="00497DD7"/>
    <w:pPr>
      <w:numPr>
        <w:numId w:val="22"/>
      </w:numPr>
    </w:pPr>
  </w:style>
  <w:style w:type="character" w:customStyle="1" w:styleId="Heading1Char">
    <w:name w:val="Heading 1 Char"/>
    <w:basedOn w:val="DefaultParagraphFont"/>
    <w:link w:val="Heading1"/>
    <w:rsid w:val="00B747E2"/>
    <w:rPr>
      <w:rFonts w:ascii="Arial" w:hAnsi="Arial"/>
      <w:b/>
      <w:color w:val="007E72"/>
      <w:sz w:val="50"/>
      <w:szCs w:val="50"/>
    </w:rPr>
  </w:style>
  <w:style w:type="character" w:customStyle="1" w:styleId="Heading2Char">
    <w:name w:val="Heading 2 Char"/>
    <w:basedOn w:val="DefaultParagraphFont"/>
    <w:link w:val="Heading2"/>
    <w:rsid w:val="0004710B"/>
    <w:rPr>
      <w:rFonts w:ascii="Arial" w:hAnsi="Arial" w:cs="Arial"/>
      <w:b/>
      <w:color w:val="007E72"/>
      <w:sz w:val="32"/>
      <w:szCs w:val="24"/>
      <w:lang w:eastAsia="en-US"/>
    </w:rPr>
  </w:style>
  <w:style w:type="character" w:customStyle="1" w:styleId="Heading3Char">
    <w:name w:val="Heading 3 Char"/>
    <w:basedOn w:val="DefaultParagraphFont"/>
    <w:link w:val="Heading3"/>
    <w:rsid w:val="0004710B"/>
    <w:rPr>
      <w:rFonts w:ascii="Arial" w:hAnsi="Arial" w:cs="Arial"/>
      <w:b/>
      <w:color w:val="007E72"/>
      <w:sz w:val="28"/>
      <w:szCs w:val="24"/>
      <w:lang w:eastAsia="en-US"/>
    </w:rPr>
  </w:style>
  <w:style w:type="character" w:customStyle="1" w:styleId="Heading4Char">
    <w:name w:val="Heading 4 Char"/>
    <w:basedOn w:val="DefaultParagraphFont"/>
    <w:link w:val="Heading4"/>
    <w:rsid w:val="00E97546"/>
    <w:rPr>
      <w:rFonts w:ascii="Arial" w:hAnsi="Arial" w:cs="Arial"/>
      <w:b/>
      <w:sz w:val="24"/>
      <w:szCs w:val="24"/>
      <w:lang w:eastAsia="en-US"/>
    </w:rPr>
  </w:style>
  <w:style w:type="character" w:customStyle="1" w:styleId="Heading5Char">
    <w:name w:val="Heading 5 Char"/>
    <w:basedOn w:val="DefaultParagraphFont"/>
    <w:link w:val="Heading5"/>
    <w:semiHidden/>
    <w:rsid w:val="00520490"/>
    <w:rPr>
      <w:rFonts w:ascii="Arial" w:hAnsi="Arial" w:cs="Arial"/>
      <w:b/>
      <w:color w:val="D9111B"/>
      <w:sz w:val="24"/>
      <w:szCs w:val="24"/>
      <w:lang w:eastAsia="en-US"/>
    </w:rPr>
  </w:style>
  <w:style w:type="paragraph" w:customStyle="1" w:styleId="Unithead">
    <w:name w:val="Unit head"/>
    <w:next w:val="Text"/>
    <w:qFormat/>
    <w:rsid w:val="00343699"/>
    <w:pPr>
      <w:spacing w:before="140"/>
    </w:pPr>
    <w:rPr>
      <w:rFonts w:ascii="Arial" w:hAnsi="Arial"/>
      <w:b/>
      <w:szCs w:val="50"/>
    </w:rPr>
  </w:style>
  <w:style w:type="paragraph" w:customStyle="1" w:styleId="Unithead2lines">
    <w:name w:val="Unit head 2 lines"/>
    <w:basedOn w:val="Unithead"/>
    <w:next w:val="Text"/>
    <w:qFormat/>
    <w:rsid w:val="009B20B7"/>
    <w:pPr>
      <w:spacing w:before="20"/>
    </w:pPr>
  </w:style>
  <w:style w:type="paragraph" w:customStyle="1" w:styleId="Bhead">
    <w:name w:val="B head"/>
    <w:next w:val="Learningaim"/>
    <w:qFormat/>
    <w:rsid w:val="0040393E"/>
    <w:pPr>
      <w:keepNext/>
      <w:spacing w:before="240"/>
      <w:ind w:left="2268"/>
    </w:pPr>
    <w:rPr>
      <w:rFonts w:ascii="Arial" w:hAnsi="Arial" w:cs="Arial"/>
      <w:b/>
      <w:sz w:val="36"/>
      <w:szCs w:val="24"/>
      <w:lang w:eastAsia="en-US"/>
    </w:rPr>
  </w:style>
  <w:style w:type="paragraph" w:customStyle="1" w:styleId="BodyText1">
    <w:name w:val="Body Text1"/>
    <w:qFormat/>
    <w:rsid w:val="0040393E"/>
    <w:pPr>
      <w:spacing w:before="80" w:after="60" w:line="240" w:lineRule="atLeast"/>
    </w:pPr>
    <w:rPr>
      <w:rFonts w:ascii="Arial" w:hAnsi="Arial" w:cs="Arial"/>
      <w:lang w:eastAsia="en-US"/>
    </w:rPr>
  </w:style>
  <w:style w:type="paragraph" w:customStyle="1" w:styleId="Activity">
    <w:name w:val="Activity"/>
    <w:basedOn w:val="BodyText1"/>
    <w:qFormat/>
    <w:rsid w:val="0040393E"/>
    <w:pPr>
      <w:tabs>
        <w:tab w:val="right" w:pos="8427"/>
      </w:tabs>
      <w:spacing w:after="80"/>
      <w:ind w:left="57"/>
    </w:pPr>
    <w:rPr>
      <w:b/>
      <w:color w:val="FFFFFF"/>
      <w:sz w:val="24"/>
    </w:rPr>
  </w:style>
  <w:style w:type="paragraph" w:customStyle="1" w:styleId="Learningaim">
    <w:name w:val="Learning aim"/>
    <w:basedOn w:val="BodyText1"/>
    <w:qFormat/>
    <w:rsid w:val="0040393E"/>
    <w:pPr>
      <w:spacing w:before="0" w:after="360" w:line="240" w:lineRule="auto"/>
      <w:ind w:left="2268"/>
    </w:pPr>
    <w:rPr>
      <w:i/>
    </w:rPr>
  </w:style>
  <w:style w:type="character" w:styleId="Hyperlink">
    <w:name w:val="Hyperlink"/>
    <w:rsid w:val="0040393E"/>
    <w:rPr>
      <w:color w:val="0000FF"/>
      <w:u w:val="single"/>
    </w:rPr>
  </w:style>
  <w:style w:type="character" w:styleId="FollowedHyperlink">
    <w:name w:val="FollowedHyperlink"/>
    <w:basedOn w:val="DefaultParagraphFont"/>
    <w:semiHidden/>
    <w:unhideWhenUsed/>
    <w:rsid w:val="00777309"/>
    <w:rPr>
      <w:color w:val="954F72" w:themeColor="followedHyperlink"/>
      <w:u w:val="single"/>
    </w:rPr>
  </w:style>
  <w:style w:type="paragraph" w:styleId="BalloonText">
    <w:name w:val="Balloon Text"/>
    <w:basedOn w:val="Normal"/>
    <w:link w:val="BalloonTextChar"/>
    <w:semiHidden/>
    <w:unhideWhenUsed/>
    <w:rsid w:val="00777309"/>
    <w:rPr>
      <w:rFonts w:ascii="Lucida Grande" w:hAnsi="Lucida Grande" w:cs="Lucida Grande"/>
      <w:sz w:val="18"/>
      <w:szCs w:val="18"/>
    </w:rPr>
  </w:style>
  <w:style w:type="character" w:customStyle="1" w:styleId="BalloonTextChar">
    <w:name w:val="Balloon Text Char"/>
    <w:basedOn w:val="DefaultParagraphFont"/>
    <w:link w:val="BalloonText"/>
    <w:semiHidden/>
    <w:rsid w:val="00777309"/>
    <w:rPr>
      <w:rFonts w:ascii="Lucida Grande" w:hAnsi="Lucida Grande" w:cs="Lucida Grande"/>
      <w:sz w:val="18"/>
      <w:szCs w:val="18"/>
      <w:lang w:eastAsia="en-US"/>
    </w:rPr>
  </w:style>
  <w:style w:type="character" w:styleId="CommentReference">
    <w:name w:val="annotation reference"/>
    <w:basedOn w:val="DefaultParagraphFont"/>
    <w:semiHidden/>
    <w:unhideWhenUsed/>
    <w:rsid w:val="00B849E4"/>
    <w:rPr>
      <w:sz w:val="18"/>
      <w:szCs w:val="18"/>
    </w:rPr>
  </w:style>
  <w:style w:type="paragraph" w:styleId="CommentText">
    <w:name w:val="annotation text"/>
    <w:basedOn w:val="Normal"/>
    <w:link w:val="CommentTextChar"/>
    <w:semiHidden/>
    <w:unhideWhenUsed/>
    <w:rsid w:val="00B849E4"/>
  </w:style>
  <w:style w:type="character" w:customStyle="1" w:styleId="CommentTextChar">
    <w:name w:val="Comment Text Char"/>
    <w:basedOn w:val="DefaultParagraphFont"/>
    <w:link w:val="CommentText"/>
    <w:semiHidden/>
    <w:rsid w:val="00B849E4"/>
    <w:rPr>
      <w:sz w:val="24"/>
      <w:szCs w:val="24"/>
      <w:lang w:eastAsia="en-US"/>
    </w:rPr>
  </w:style>
  <w:style w:type="paragraph" w:styleId="CommentSubject">
    <w:name w:val="annotation subject"/>
    <w:basedOn w:val="CommentText"/>
    <w:next w:val="CommentText"/>
    <w:link w:val="CommentSubjectChar"/>
    <w:semiHidden/>
    <w:unhideWhenUsed/>
    <w:rsid w:val="00B849E4"/>
    <w:rPr>
      <w:b/>
      <w:bCs/>
      <w:sz w:val="20"/>
      <w:szCs w:val="20"/>
    </w:rPr>
  </w:style>
  <w:style w:type="character" w:customStyle="1" w:styleId="CommentSubjectChar">
    <w:name w:val="Comment Subject Char"/>
    <w:basedOn w:val="CommentTextChar"/>
    <w:link w:val="CommentSubject"/>
    <w:semiHidden/>
    <w:rsid w:val="00B849E4"/>
    <w:rPr>
      <w:b/>
      <w:bCs/>
      <w:sz w:val="24"/>
      <w:szCs w:val="24"/>
      <w:lang w:eastAsia="en-US"/>
    </w:rPr>
  </w:style>
  <w:style w:type="paragraph" w:styleId="NormalWeb">
    <w:name w:val="Normal (Web)"/>
    <w:basedOn w:val="Normal"/>
    <w:uiPriority w:val="99"/>
    <w:rsid w:val="009324D2"/>
    <w:pPr>
      <w:spacing w:beforeLines="1" w:afterLines="1"/>
    </w:pPr>
    <w:rPr>
      <w:rFonts w:ascii="Times" w:hAnsi="Times"/>
      <w:sz w:val="20"/>
      <w:szCs w:val="20"/>
    </w:rPr>
  </w:style>
  <w:style w:type="paragraph" w:customStyle="1" w:styleId="Hintextend">
    <w:name w:val="Hint extend"/>
    <w:basedOn w:val="Normal"/>
    <w:next w:val="Normal"/>
    <w:qFormat/>
    <w:rsid w:val="00B747E2"/>
    <w:pPr>
      <w:pBdr>
        <w:top w:val="single" w:sz="4" w:space="1" w:color="FF99CC"/>
        <w:left w:val="single" w:sz="4" w:space="4" w:color="FF99CC"/>
        <w:bottom w:val="single" w:sz="4" w:space="1" w:color="FF99CC"/>
        <w:right w:val="single" w:sz="4" w:space="4" w:color="FF99CC"/>
      </w:pBdr>
      <w:shd w:val="clear" w:color="auto" w:fill="FF99CC"/>
      <w:spacing w:before="60" w:after="60"/>
    </w:pPr>
    <w:rPr>
      <w:rFonts w:ascii="Arial" w:hAnsi="Arial" w:cs="Arial"/>
      <w:b/>
      <w:color w:val="FFFFFF"/>
      <w:sz w:val="20"/>
      <w:szCs w:val="22"/>
    </w:rPr>
  </w:style>
  <w:style w:type="paragraph" w:customStyle="1" w:styleId="PausePointhead">
    <w:name w:val="Pause Point head"/>
    <w:basedOn w:val="Normal"/>
    <w:next w:val="Normal"/>
    <w:qFormat/>
    <w:rsid w:val="00B747E2"/>
    <w:pPr>
      <w:pBdr>
        <w:top w:val="single" w:sz="4" w:space="1" w:color="FF99CC"/>
        <w:left w:val="single" w:sz="4" w:space="4" w:color="FF99CC"/>
        <w:bottom w:val="single" w:sz="4" w:space="1" w:color="FF99CC"/>
        <w:right w:val="single" w:sz="4" w:space="4" w:color="FF99CC"/>
      </w:pBdr>
      <w:spacing w:before="240" w:after="60"/>
    </w:pPr>
    <w:rPr>
      <w:rFonts w:ascii="Arial" w:hAnsi="Arial" w:cs="Arial"/>
      <w:b/>
      <w:caps/>
      <w:color w:val="FF0066"/>
      <w:sz w:val="26"/>
      <w:szCs w:val="26"/>
    </w:rPr>
  </w:style>
  <w:style w:type="paragraph" w:styleId="Date">
    <w:name w:val="Date"/>
    <w:basedOn w:val="Normal"/>
    <w:next w:val="Normal"/>
    <w:link w:val="DateChar"/>
    <w:rsid w:val="00B747E2"/>
  </w:style>
  <w:style w:type="character" w:customStyle="1" w:styleId="DateChar">
    <w:name w:val="Date Char"/>
    <w:basedOn w:val="DefaultParagraphFont"/>
    <w:link w:val="Date"/>
    <w:rsid w:val="00B747E2"/>
    <w:rPr>
      <w:sz w:val="24"/>
      <w:szCs w:val="24"/>
      <w:lang w:eastAsia="en-US"/>
    </w:rPr>
  </w:style>
  <w:style w:type="paragraph" w:customStyle="1" w:styleId="Hintextendtext">
    <w:name w:val="Hint extend text"/>
    <w:basedOn w:val="Normal"/>
    <w:qFormat/>
    <w:rsid w:val="00D326DD"/>
    <w:pPr>
      <w:pBdr>
        <w:top w:val="single" w:sz="4" w:space="1" w:color="FF99CC"/>
        <w:left w:val="single" w:sz="4" w:space="4" w:color="FF99CC"/>
        <w:bottom w:val="single" w:sz="4" w:space="1" w:color="FF99CC"/>
        <w:right w:val="single" w:sz="4" w:space="4" w:color="FF99CC"/>
      </w:pBdr>
      <w:spacing w:before="60" w:after="60"/>
    </w:pPr>
    <w:rPr>
      <w:rFonts w:ascii="Arial" w:hAnsi="Arial" w:cs="Arial"/>
      <w:sz w:val="18"/>
      <w:szCs w:val="22"/>
    </w:rPr>
  </w:style>
  <w:style w:type="character" w:customStyle="1" w:styleId="TabletextChar">
    <w:name w:val="Table text Char"/>
    <w:link w:val="Tabletext"/>
    <w:rsid w:val="00BF491E"/>
    <w:rPr>
      <w:rFonts w:ascii="Arial" w:hAnsi="Arial" w:cs="Arial"/>
      <w:szCs w:val="24"/>
      <w:lang w:eastAsia="en-US"/>
    </w:rPr>
  </w:style>
  <w:style w:type="character" w:customStyle="1" w:styleId="a-size-large2">
    <w:name w:val="a-size-large2"/>
    <w:basedOn w:val="DefaultParagraphFont"/>
    <w:rsid w:val="0075729C"/>
    <w:rPr>
      <w:rFonts w:ascii="Arial" w:hAnsi="Arial" w:cs="Arial" w:hint="default"/>
    </w:rPr>
  </w:style>
  <w:style w:type="character" w:customStyle="1" w:styleId="a-size-medium2">
    <w:name w:val="a-size-medium2"/>
    <w:basedOn w:val="DefaultParagraphFont"/>
    <w:rsid w:val="0075729C"/>
    <w:rPr>
      <w:rFonts w:ascii="Arial" w:hAnsi="Arial" w:cs="Arial" w:hint="default"/>
    </w:rPr>
  </w:style>
  <w:style w:type="character" w:customStyle="1" w:styleId="a-declarative">
    <w:name w:val="a-declarative"/>
    <w:basedOn w:val="DefaultParagraphFont"/>
    <w:rsid w:val="0075729C"/>
  </w:style>
  <w:style w:type="character" w:customStyle="1" w:styleId="HeaderChar">
    <w:name w:val="Header Char"/>
    <w:basedOn w:val="DefaultParagraphFont"/>
    <w:link w:val="Header"/>
    <w:rsid w:val="002C64B0"/>
    <w:rPr>
      <w:rFonts w:ascii="Arial" w:hAnsi="Arial"/>
      <w:szCs w:val="24"/>
      <w:lang w:eastAsia="en-US"/>
    </w:rPr>
  </w:style>
  <w:style w:type="paragraph" w:styleId="BodyText">
    <w:name w:val="Body Text"/>
    <w:basedOn w:val="Normal"/>
    <w:link w:val="BodyTextChar"/>
    <w:rsid w:val="002C64B0"/>
    <w:pPr>
      <w:jc w:val="center"/>
    </w:pPr>
    <w:rPr>
      <w:rFonts w:ascii="Comic Sans MS" w:hAnsi="Comic Sans MS"/>
      <w:b/>
    </w:rPr>
  </w:style>
  <w:style w:type="character" w:customStyle="1" w:styleId="BodyTextChar">
    <w:name w:val="Body Text Char"/>
    <w:basedOn w:val="DefaultParagraphFont"/>
    <w:link w:val="BodyText"/>
    <w:rsid w:val="002C64B0"/>
    <w:rPr>
      <w:rFonts w:ascii="Comic Sans MS" w:hAnsi="Comic Sans MS"/>
      <w:b/>
      <w:sz w:val="24"/>
      <w:szCs w:val="24"/>
      <w:lang w:eastAsia="en-US"/>
    </w:rPr>
  </w:style>
  <w:style w:type="paragraph" w:styleId="BodyText2">
    <w:name w:val="Body Text 2"/>
    <w:basedOn w:val="Normal"/>
    <w:link w:val="BodyText2Char"/>
    <w:rsid w:val="002C64B0"/>
    <w:pPr>
      <w:jc w:val="center"/>
    </w:pPr>
    <w:rPr>
      <w:rFonts w:ascii="Comic Sans MS" w:hAnsi="Comic Sans MS"/>
      <w:sz w:val="16"/>
    </w:rPr>
  </w:style>
  <w:style w:type="character" w:customStyle="1" w:styleId="BodyText2Char">
    <w:name w:val="Body Text 2 Char"/>
    <w:basedOn w:val="DefaultParagraphFont"/>
    <w:link w:val="BodyText2"/>
    <w:rsid w:val="002C64B0"/>
    <w:rPr>
      <w:rFonts w:ascii="Comic Sans MS" w:hAnsi="Comic Sans MS"/>
      <w:sz w:val="16"/>
      <w:szCs w:val="24"/>
      <w:lang w:eastAsia="en-US"/>
    </w:rPr>
  </w:style>
  <w:style w:type="character" w:customStyle="1" w:styleId="FooterChar">
    <w:name w:val="Footer Char"/>
    <w:basedOn w:val="DefaultParagraphFont"/>
    <w:link w:val="Footer"/>
    <w:rsid w:val="00414799"/>
    <w:rPr>
      <w:rFonts w:ascii="Arial" w:hAnsi="Arial"/>
      <w:sz w:val="16"/>
      <w:szCs w:val="24"/>
      <w:lang w:eastAsia="en-US"/>
    </w:rPr>
  </w:style>
  <w:style w:type="character" w:customStyle="1" w:styleId="TabletextCharChar">
    <w:name w:val="Table text Char Char"/>
    <w:rsid w:val="00FF1AE5"/>
    <w:rPr>
      <w:rFonts w:ascii="Arial" w:hAnsi="Arial" w:cs="Arial"/>
    </w:rPr>
  </w:style>
  <w:style w:type="character" w:customStyle="1" w:styleId="TabletextbulletsChar">
    <w:name w:val="Table text bullets Char"/>
    <w:link w:val="Tabletextbullets"/>
    <w:rsid w:val="001627AB"/>
    <w:rPr>
      <w:rFonts w:ascii="Arial" w:hAnsi="Arial" w:cs="Arial"/>
      <w:szCs w:val="24"/>
      <w:lang w:eastAsia="en-US"/>
    </w:rPr>
  </w:style>
  <w:style w:type="paragraph" w:styleId="Revision">
    <w:name w:val="Revision"/>
    <w:hidden/>
    <w:uiPriority w:val="99"/>
    <w:semiHidden/>
    <w:rsid w:val="00AB541D"/>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FA8CAF-8FA7-4D57-94D7-EE6E8D91F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537</Words>
  <Characters>2886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BTEC Tech Award</vt:lpstr>
    </vt:vector>
  </TitlesOfParts>
  <Company>Pearson Education</Company>
  <LinksUpToDate>false</LinksUpToDate>
  <CharactersWithSpaces>3417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Tech Award</dc:title>
  <dc:subject/>
  <dc:creator>Pearson Education</dc:creator>
  <cp:keywords/>
  <dc:description/>
  <cp:lastModifiedBy>Haremi_0229</cp:lastModifiedBy>
  <cp:revision>3</cp:revision>
  <dcterms:created xsi:type="dcterms:W3CDTF">2017-07-04T10:48:00Z</dcterms:created>
  <dcterms:modified xsi:type="dcterms:W3CDTF">2017-07-04T11:22:00Z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